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A4D1D" w:rsidR="004A4D1D" w:rsidP="004A4D1D" w:rsidRDefault="004A4D1D" w14:paraId="0797C990" w14:textId="3FCC1A28">
      <w:pPr>
        <w:spacing w:before="240" w:after="240" w:line="360" w:lineRule="auto"/>
        <w:jc w:val="center"/>
        <w:rPr>
          <w:rFonts w:eastAsia="Arial"/>
          <w:b/>
          <w:bCs/>
        </w:rPr>
      </w:pPr>
      <w:r w:rsidRPr="004A4D1D">
        <w:rPr>
          <w:rFonts w:eastAsia="Arial"/>
          <w:b/>
          <w:bCs/>
        </w:rPr>
        <w:t>A Direct Line to the Warehouse</w:t>
      </w:r>
    </w:p>
    <w:p w:rsidRPr="004A4D1D" w:rsidR="004A4D1D" w:rsidP="004A4D1D" w:rsidRDefault="004A4D1D" w14:paraId="35F64DAF" w14:textId="77777777">
      <w:pPr>
        <w:spacing w:before="240" w:after="240" w:line="360" w:lineRule="auto"/>
        <w:jc w:val="center"/>
        <w:rPr>
          <w:rFonts w:eastAsia="Arial"/>
          <w:b/>
          <w:bCs/>
          <w:sz w:val="32"/>
          <w:szCs w:val="32"/>
        </w:rPr>
      </w:pPr>
      <w:r w:rsidRPr="004A4D1D">
        <w:rPr>
          <w:rFonts w:eastAsia="Arial"/>
          <w:b/>
          <w:bCs/>
          <w:sz w:val="32"/>
          <w:szCs w:val="32"/>
        </w:rPr>
        <w:t>EPG Expands AURA with Communicator</w:t>
      </w:r>
    </w:p>
    <w:p w:rsidRPr="004A4D1D" w:rsidR="004A4D1D" w:rsidP="004A4D1D" w:rsidRDefault="004A4D1D" w14:paraId="450F0346" w14:textId="77777777">
      <w:pPr>
        <w:spacing w:before="240" w:after="240" w:line="360" w:lineRule="auto"/>
        <w:rPr>
          <w:rFonts w:eastAsia="Arial"/>
          <w:b/>
          <w:bCs/>
        </w:rPr>
      </w:pPr>
      <w:r w:rsidRPr="004A4D1D">
        <w:rPr>
          <w:rFonts w:eastAsia="Arial"/>
          <w:b/>
          <w:bCs/>
        </w:rPr>
        <w:t>With EPG AURA Communicator, EPG (Ehrhardt Partner Group) is expanding its AI-native EPG AURA environment to provide conversational access to operational data and internal company knowledge. The new solution uses role-specific AI assistants to unlock information previously distributed across warehouse management systems, automation technology, documentation, and tickets. This is made possible by the integrated Conversation Intelligence AI capability: Employees ask questions in natural language, while Communicator draws on the approved sources and provides information relevant to the specific task. Users can interact through EPG Virtual Assistant EVA via chat or access information by voice and hands-free through LYDIA Voice without interrupting their work.</w:t>
      </w:r>
    </w:p>
    <w:p w:rsidRPr="004A4D1D" w:rsidR="004A4D1D" w:rsidP="004A4D1D" w:rsidRDefault="004A4D1D" w14:paraId="6BFD5FF4" w14:textId="77777777">
      <w:pPr>
        <w:spacing w:before="240" w:after="240" w:line="360" w:lineRule="auto"/>
        <w:rPr>
          <w:rFonts w:eastAsia="Arial"/>
        </w:rPr>
      </w:pPr>
      <w:r w:rsidRPr="004A4D1D">
        <w:rPr>
          <w:rFonts w:eastAsia="Arial"/>
        </w:rPr>
        <w:t>When an order stalls in the warehouse or an automation component reports a malfunction, finding the necessary information often requires a time-consuming search across several applications. Employees move between system interfaces, review documentation, or contact a shift supervisor, meaning that a seemingly straightforward question can become an operational roadblock if the right person is unavailable. Process exceptions, shift changes, and the onboarding of new employees make it particularly clear how heavily smooth operations can still depend on detailed system knowledge and the experience of individual team members. AURA Communicator closes this gap by bringing access to information directly to the point of need. Users no longer have to know where information is stored or which interface, document, or ticket structure to search. Instead, they describe what they need in natural language, and an assistant configured for the relevant task evaluates the connected sources and provides the information in the context of the request.</w:t>
      </w:r>
    </w:p>
    <w:p w:rsidRPr="004A4D1D" w:rsidR="004A4D1D" w:rsidP="004A4D1D" w:rsidRDefault="004A4D1D" w14:paraId="72571770" w14:textId="77777777">
      <w:pPr>
        <w:spacing w:before="240" w:after="240" w:line="360" w:lineRule="auto"/>
        <w:rPr>
          <w:rFonts w:eastAsia="Arial"/>
          <w:b/>
          <w:bCs/>
        </w:rPr>
      </w:pPr>
      <w:r w:rsidRPr="004A4D1D">
        <w:rPr>
          <w:rFonts w:eastAsia="Arial"/>
          <w:b/>
          <w:bCs/>
        </w:rPr>
        <w:t>Assistants Tailored to Different Tasks</w:t>
      </w:r>
    </w:p>
    <w:p w:rsidRPr="004A4D1D" w:rsidR="004A4D1D" w:rsidP="004A4D1D" w:rsidRDefault="004A4D1D" w14:paraId="1938542B" w14:textId="2DBF8BE8">
      <w:pPr>
        <w:spacing w:before="240" w:after="240" w:line="360" w:lineRule="auto"/>
        <w:rPr>
          <w:rFonts w:eastAsia="Arial"/>
        </w:rPr>
      </w:pPr>
      <w:r w:rsidRPr="004A4D1D">
        <w:rPr>
          <w:rFonts w:eastAsia="Arial"/>
        </w:rPr>
        <w:t>AURA Communicator is built on the AURA Cognitive Core, which serves as the central intelligence and security layer that brings together information from connected sources, processes requests, and applies defined roles and permissions. In addition to structured data from operational systems, companies can incorporate machine-readable documents, work instructions, system alerts, and other relevant content. They can expand this knowledge base independently without turning every new source into a major IT project.</w:t>
      </w:r>
      <w:r>
        <w:rPr>
          <w:rFonts w:eastAsia="Arial"/>
        </w:rPr>
        <w:t xml:space="preserve"> </w:t>
      </w:r>
      <w:r w:rsidRPr="004A4D1D">
        <w:rPr>
          <w:rFonts w:eastAsia="Arial"/>
        </w:rPr>
        <w:t>Based on this foundation, assistants can be configured for different tasks and user roles. Companies control which information each assistant may access, who can use it, and how responses are presented. Warehouse employees therefore receive different information from shift supervisors, service teams, or administrators. Microsoft Copilot can also be connected as an additional access channel, making the assistants available within an organization’s existing Microsoft environment.</w:t>
      </w:r>
    </w:p>
    <w:p w:rsidRPr="004A4D1D" w:rsidR="004A4D1D" w:rsidP="004A4D1D" w:rsidRDefault="004A4D1D" w14:paraId="2101B251" w14:textId="77777777">
      <w:pPr>
        <w:spacing w:before="240" w:after="240" w:line="360" w:lineRule="auto"/>
        <w:rPr>
          <w:rFonts w:eastAsia="Arial"/>
          <w:b/>
          <w:bCs/>
        </w:rPr>
      </w:pPr>
      <w:r w:rsidRPr="004A4D1D">
        <w:rPr>
          <w:rFonts w:eastAsia="Arial"/>
          <w:b/>
          <w:bCs/>
        </w:rPr>
        <w:t>Conversational Access to Operational Systems</w:t>
      </w:r>
    </w:p>
    <w:p w:rsidRPr="004A4D1D" w:rsidR="004A4D1D" w:rsidP="004A4D1D" w:rsidRDefault="004A4D1D" w14:paraId="1C75A70F" w14:textId="40B7D7C9">
      <w:pPr>
        <w:spacing w:before="240" w:after="240" w:line="360" w:lineRule="auto"/>
        <w:rPr>
          <w:rFonts w:eastAsia="Arial"/>
        </w:rPr>
      </w:pPr>
      <w:r w:rsidRPr="004A4D1D">
        <w:rPr>
          <w:rFonts w:eastAsia="Arial"/>
        </w:rPr>
        <w:t>Conversation Intelligence extends beyond searching documentation and stored company knowledge. Through standardized interfaces, AURA Communicator can also retrieve information from operational systems, allowing users to ask natural-language questions about inventory, storage locations, order status, or current process conditions within warehouse management systems. Warehouse automation systems, shuttle solutions, automated guided vehicles, and individual automation components can also be connected, along with applications for documentation, knowledge management, or ticketing. Existing third-party systems can be included without replacing the current IT landscape, while the respective applications remain the systems of record for operational processes.</w:t>
      </w:r>
      <w:r>
        <w:rPr>
          <w:rFonts w:eastAsia="Arial"/>
        </w:rPr>
        <w:t xml:space="preserve"> </w:t>
      </w:r>
      <w:r w:rsidRPr="004A4D1D">
        <w:rPr>
          <w:rFonts w:eastAsia="Arial"/>
        </w:rPr>
        <w:t>As a result, users can determine not only where a particular item is stored, but also why an order is no longer progressing. If a technical issue occurs, they can check whether a ticket or relevant work instruction already exists. Information that previously had to be located across several applications becomes available directly within the context of the current process.</w:t>
      </w:r>
    </w:p>
    <w:p w:rsidRPr="004A4D1D" w:rsidR="004A4D1D" w:rsidP="004A4D1D" w:rsidRDefault="004A4D1D" w14:paraId="68969A07" w14:textId="77777777">
      <w:pPr>
        <w:spacing w:before="240" w:after="240" w:line="360" w:lineRule="auto"/>
        <w:rPr>
          <w:rFonts w:eastAsia="Arial"/>
          <w:b/>
          <w:bCs/>
        </w:rPr>
      </w:pPr>
      <w:r w:rsidRPr="004A4D1D">
        <w:rPr>
          <w:rFonts w:eastAsia="Arial"/>
          <w:b/>
          <w:bCs/>
        </w:rPr>
        <w:t>Secure Access for Enterprise Environments</w:t>
      </w:r>
    </w:p>
    <w:p w:rsidR="004A4D1D" w:rsidP="004A4D1D" w:rsidRDefault="004A4D1D" w14:paraId="66F42A34" w14:textId="77777777">
      <w:pPr>
        <w:spacing w:before="240" w:after="240" w:line="360" w:lineRule="auto"/>
        <w:rPr>
          <w:rFonts w:eastAsia="Arial"/>
        </w:rPr>
      </w:pPr>
      <w:r w:rsidRPr="004A4D1D">
        <w:rPr>
          <w:rFonts w:eastAsia="Arial"/>
        </w:rPr>
        <w:t>Role-based permissions ensure that users receive only the content authorized for their responsibilities, while companies retain control over which sources and systems each assistant may access. The Cognitive Core provides the underlying security architecture and protects the application against manipulation attempts such as prompt injection. Direct access to information also reduces the burden on warehouse employees and shift supervisors because recurring questions about inventory, process conditions, or work instructions no longer have to be routed through individual subject matter experts. Natural-language interaction makes complex system environments easier to navigate, while support for more than 60 languages helps reduce language barriers across international teams.</w:t>
      </w:r>
    </w:p>
    <w:p w:rsidR="004A4D1D" w:rsidP="004A4D1D" w:rsidRDefault="004A4D1D" w14:paraId="75910205" w14:textId="01791DDA">
      <w:pPr>
        <w:spacing w:before="240" w:after="240" w:line="360" w:lineRule="auto"/>
      </w:pPr>
      <w:r w:rsidRPr="004A4D1D">
        <w:rPr>
          <w:rFonts w:eastAsia="Arial"/>
          <w:b/>
          <w:bCs/>
        </w:rPr>
        <w:t>Identifying Connections Across System Boundaries</w:t>
      </w:r>
    </w:p>
    <w:p w:rsidRPr="004A4D1D" w:rsidR="004A4D1D" w:rsidP="004A4D1D" w:rsidRDefault="004A4D1D" w14:paraId="27562EC3" w14:textId="77777777">
      <w:pPr>
        <w:spacing w:before="240" w:after="240" w:line="360" w:lineRule="auto"/>
        <w:rPr>
          <w:rFonts w:eastAsia="Arial"/>
        </w:rPr>
      </w:pPr>
      <w:r w:rsidRPr="004A4D1D">
        <w:rPr>
          <w:rFonts w:eastAsia="Arial"/>
        </w:rPr>
        <w:t>As part of the next development phase, the Cognitive Core is intended to connect structured operational data more comprehensively with unstructured information. Graph databases could then correlate current system conditions with existing tickets, technical documentation, and records of previous incidents. AURA Communicator is expected to move beyond providing individual status updates by identifying connections across different sources and suggesting potential next steps. Employees would no longer have to search for information based on where it happens to be stored. Instead, it would become available precisely when it is needed to make a decision or continue the process.</w:t>
      </w:r>
    </w:p>
    <w:p w:rsidR="2B1B547B" w:rsidP="7FD56991" w:rsidRDefault="2B1B547B" w14:paraId="2F719B31" w14:textId="3E09F786">
      <w:pPr>
        <w:pStyle w:val="Normal"/>
        <w:suppressLineNumbers w:val="0"/>
        <w:bidi w:val="0"/>
        <w:spacing w:before="240" w:beforeAutospacing="off" w:after="240" w:afterAutospacing="off" w:line="240" w:lineRule="auto"/>
        <w:ind w:left="0" w:right="0"/>
        <w:jc w:val="both"/>
      </w:pPr>
      <w:r w:rsidRPr="03983908" w:rsidR="2B1B547B">
        <w:rPr>
          <w:rFonts w:eastAsia="Arial"/>
          <w:b w:val="1"/>
          <w:bCs w:val="1"/>
        </w:rPr>
        <w:t>Date:</w:t>
      </w:r>
      <w:r w:rsidRPr="03983908" w:rsidR="2B1B547B">
        <w:rPr>
          <w:rFonts w:eastAsia="Arial"/>
        </w:rPr>
        <w:t xml:space="preserve"> </w:t>
      </w:r>
      <w:r w:rsidRPr="03983908" w:rsidR="405A67CA">
        <w:rPr>
          <w:rFonts w:eastAsia="Arial"/>
        </w:rPr>
        <w:t>September,</w:t>
      </w:r>
      <w:r w:rsidRPr="03983908" w:rsidR="405A67CA">
        <w:rPr>
          <w:rFonts w:eastAsia="Arial"/>
        </w:rPr>
        <w:t xml:space="preserve"> </w:t>
      </w:r>
      <w:r w:rsidRPr="03983908" w:rsidR="1720FD67">
        <w:rPr>
          <w:rFonts w:eastAsia="Arial"/>
        </w:rPr>
        <w:t>10,</w:t>
      </w:r>
      <w:r w:rsidRPr="03983908" w:rsidR="2B1B547B">
        <w:rPr>
          <w:rFonts w:eastAsia="Arial"/>
        </w:rPr>
        <w:t xml:space="preserve"> 2026</w:t>
      </w:r>
    </w:p>
    <w:p w:rsidR="2B1B547B" w:rsidP="63FFDA9F" w:rsidRDefault="2B1B547B" w14:paraId="52F401ED" w14:textId="1D1800F5">
      <w:pPr>
        <w:spacing w:before="240" w:after="240" w:line="240" w:lineRule="auto"/>
      </w:pPr>
      <w:r w:rsidRPr="004A4D1D">
        <w:rPr>
          <w:rFonts w:eastAsia="Arial"/>
          <w:b/>
          <w:bCs/>
        </w:rPr>
        <w:t>Length:</w:t>
      </w:r>
      <w:r w:rsidRPr="004A4D1D">
        <w:rPr>
          <w:rFonts w:eastAsia="Arial"/>
        </w:rPr>
        <w:t xml:space="preserve"> </w:t>
      </w:r>
      <w:r w:rsidR="004A4D1D">
        <w:rPr>
          <w:rFonts w:eastAsia="Arial"/>
        </w:rPr>
        <w:t>5</w:t>
      </w:r>
      <w:r w:rsidRPr="004A4D1D">
        <w:rPr>
          <w:rFonts w:eastAsia="Arial"/>
        </w:rPr>
        <w:t>,345 characters incl. spaces</w:t>
      </w:r>
    </w:p>
    <w:p w:rsidR="2B1B547B" w:rsidP="2C5C35CC" w:rsidRDefault="2B1B547B" w14:paraId="315801D2" w14:textId="2ABE44FE">
      <w:pPr>
        <w:spacing w:before="240" w:after="240" w:line="360" w:lineRule="auto"/>
      </w:pPr>
      <w:r w:rsidRPr="004A4D1D">
        <w:rPr>
          <w:rFonts w:eastAsia="Arial"/>
          <w:b/>
          <w:bCs/>
        </w:rPr>
        <w:t>Images:</w:t>
      </w:r>
      <w:r w:rsidRPr="004A4D1D">
        <w:rPr>
          <w:rFonts w:eastAsia="Arial"/>
        </w:rPr>
        <w:t xml:space="preserve"> </w:t>
      </w:r>
      <w:r w:rsidRPr="004A4D1D" w:rsidR="271503B6">
        <w:rPr>
          <w:rFonts w:eastAsia="Arial"/>
        </w:rPr>
        <w:t>AURA Communicator allows users to retrieve data from warehouse management systems, such as inventory levels, storage locations, order statuses, or current process statuses. EVA provides this information via a text-based chat interface. Using LYDIA Voice, employees can ask questions directly by voice and access the answers hands-free while the process is underway.</w:t>
      </w:r>
    </w:p>
    <w:p w:rsidR="5272907F" w:rsidP="2C5C35CC" w:rsidRDefault="5272907F" w14:paraId="3CDA2C5C" w14:textId="01AF7655">
      <w:pPr>
        <w:spacing w:before="240" w:after="240"/>
      </w:pPr>
      <w:r w:rsidRPr="2C5C35CC">
        <w:rPr>
          <w:rFonts w:eastAsia="Arial"/>
          <w:b/>
          <w:bCs/>
          <w:sz w:val="20"/>
          <w:szCs w:val="20"/>
        </w:rPr>
        <w:t>EPG – Ehrhardt Partner Group</w:t>
      </w:r>
    </w:p>
    <w:p w:rsidR="5272907F" w:rsidP="2C5C35CC" w:rsidRDefault="5272907F" w14:paraId="729BE81B" w14:textId="4DD1AF45">
      <w:pPr>
        <w:spacing w:before="240" w:after="240"/>
      </w:pPr>
      <w:r w:rsidRPr="2C5C35CC">
        <w:rPr>
          <w:rFonts w:eastAsia="Arial"/>
          <w:sz w:val="20"/>
          <w:szCs w:val="20"/>
        </w:rPr>
        <w:t>EPG is a leading international provider of a comprehensive Supply Chain Execution Suite (EPG ONE) and employs more than 1,000 people at 23 locations worldwide. More than 1,600 customers use EPG solutions to optimize their logistics processes in manual, semi-automated and highly automated environments, including ground and cargo handling at airports. The portfolio includes a Warehouse Management System (WMS), Warehouse Control System (WCS), Workforce Management (WFM), Transportation Management System (TMS), multi-carrier shipping software, voice-directed processes (LYDIA Voice), as well as specialized software solutions for the aviation industry.</w:t>
      </w:r>
    </w:p>
    <w:p w:rsidR="5272907F" w:rsidP="2C5C35CC" w:rsidRDefault="5272907F" w14:paraId="28DC7F1A" w14:textId="6F4CBA70">
      <w:pPr>
        <w:spacing w:before="240" w:after="240"/>
      </w:pPr>
      <w:r w:rsidRPr="2C5C35CC">
        <w:rPr>
          <w:rFonts w:eastAsia="Arial"/>
          <w:sz w:val="20"/>
          <w:szCs w:val="20"/>
        </w:rPr>
        <w:t>Complementing the EPG ONE Suite, EPG offers EPG AURA, an AI-native environment featuring modular AI services and functionalities (AURA Agents and Capabilities) that intelligently enhance operational supply chain execution. AURA can be used in combination with the EPG ONE Suite or independently with third-party systems, such as ERP systems, warehouse software or automation solutions. AURA connects and synchronizes data, events and processes across the individual areas of the supply chain, including warehouse, transportation and production processes, and supports and orchestrates the management of logistics operations. On this basis, decisions can be prepared, supported or executed fully autonomously. Consulting, cloud and managed services, as well as the EPG Academy, complement the portfolio with comprehensive services for the planning, operation and continuous development of modern logistics environments.</w:t>
      </w:r>
    </w:p>
    <w:p w:rsidR="5272907F" w:rsidP="004A4D1D" w:rsidRDefault="5272907F" w14:paraId="1338BB21" w14:textId="3F71A006">
      <w:pPr>
        <w:spacing w:before="240" w:after="240"/>
        <w:jc w:val="left"/>
      </w:pPr>
      <w:r w:rsidRPr="2C5C35CC">
        <w:rPr>
          <w:rFonts w:eastAsia="Arial"/>
          <w:b/>
          <w:bCs/>
          <w:sz w:val="20"/>
          <w:szCs w:val="20"/>
        </w:rPr>
        <w:t>Company Contact</w:t>
      </w:r>
    </w:p>
    <w:p w:rsidR="5272907F" w:rsidP="004A4D1D" w:rsidRDefault="5272907F" w14:paraId="58C59FD7" w14:textId="158F9FCA">
      <w:pPr>
        <w:spacing w:before="240" w:after="240"/>
        <w:jc w:val="left"/>
      </w:pPr>
      <w:r w:rsidRPr="2C5C35CC">
        <w:rPr>
          <w:rFonts w:eastAsia="Arial"/>
          <w:sz w:val="20"/>
          <w:szCs w:val="20"/>
        </w:rPr>
        <w:t>EPG – Ehrhardt Partner Group</w:t>
      </w:r>
      <w:r>
        <w:br/>
      </w:r>
      <w:r w:rsidRPr="2C5C35CC">
        <w:rPr>
          <w:rFonts w:eastAsia="Arial"/>
          <w:sz w:val="20"/>
          <w:szCs w:val="20"/>
        </w:rPr>
        <w:t>Dennis Kunz</w:t>
      </w:r>
      <w:r>
        <w:br/>
      </w:r>
      <w:r w:rsidRPr="2C5C35CC">
        <w:rPr>
          <w:rFonts w:eastAsia="Arial"/>
          <w:sz w:val="20"/>
          <w:szCs w:val="20"/>
        </w:rPr>
        <w:t>Tel.: (+49) 67 42-87 27 0</w:t>
      </w:r>
      <w:r>
        <w:br/>
      </w:r>
      <w:r w:rsidRPr="2C5C35CC">
        <w:rPr>
          <w:rFonts w:eastAsia="Arial"/>
          <w:sz w:val="20"/>
          <w:szCs w:val="20"/>
        </w:rPr>
        <w:t xml:space="preserve">Email: </w:t>
      </w:r>
      <w:hyperlink r:id="rId10">
        <w:r w:rsidRPr="2C5C35CC">
          <w:rPr>
            <w:rStyle w:val="Hyperlink"/>
            <w:rFonts w:eastAsia="Arial"/>
            <w:sz w:val="20"/>
            <w:szCs w:val="20"/>
          </w:rPr>
          <w:t>presse@epg.com</w:t>
        </w:r>
      </w:hyperlink>
      <w:r w:rsidRPr="2C5C35CC">
        <w:rPr>
          <w:rFonts w:eastAsia="Arial"/>
          <w:sz w:val="20"/>
          <w:szCs w:val="20"/>
        </w:rPr>
        <w:t xml:space="preserve"> • Website: </w:t>
      </w:r>
      <w:hyperlink r:id="rId11">
        <w:r w:rsidRPr="2C5C35CC">
          <w:rPr>
            <w:rStyle w:val="Hyperlink"/>
            <w:rFonts w:eastAsia="Arial"/>
            <w:sz w:val="20"/>
            <w:szCs w:val="20"/>
          </w:rPr>
          <w:t>www.epg.com</w:t>
        </w:r>
      </w:hyperlink>
    </w:p>
    <w:p w:rsidR="5272907F" w:rsidP="004A4D1D" w:rsidRDefault="5272907F" w14:paraId="45C301F9" w14:textId="19F1EAAD">
      <w:pPr>
        <w:spacing w:before="240" w:after="240"/>
        <w:jc w:val="left"/>
      </w:pPr>
      <w:r w:rsidRPr="2C5C35CC">
        <w:rPr>
          <w:rFonts w:eastAsia="Arial"/>
          <w:b/>
          <w:bCs/>
          <w:sz w:val="20"/>
          <w:szCs w:val="20"/>
        </w:rPr>
        <w:t>Press Contact</w:t>
      </w:r>
    </w:p>
    <w:p w:rsidR="5272907F" w:rsidP="004A4D1D" w:rsidRDefault="5272907F" w14:paraId="0EDBD05D" w14:textId="647BE5C8">
      <w:pPr>
        <w:spacing w:before="240" w:after="240"/>
        <w:jc w:val="left"/>
      </w:pPr>
      <w:r w:rsidRPr="2C5C35CC">
        <w:rPr>
          <w:rFonts w:eastAsia="Arial"/>
          <w:sz w:val="20"/>
          <w:szCs w:val="20"/>
        </w:rPr>
        <w:t>BFOUND GmbH</w:t>
      </w:r>
      <w:r>
        <w:br/>
      </w:r>
      <w:r w:rsidRPr="2C5C35CC">
        <w:rPr>
          <w:rFonts w:eastAsia="Arial"/>
          <w:sz w:val="20"/>
          <w:szCs w:val="20"/>
        </w:rPr>
        <w:t>Rebecca Schlag</w:t>
      </w:r>
      <w:r>
        <w:br/>
      </w:r>
      <w:r w:rsidRPr="2C5C35CC">
        <w:rPr>
          <w:rFonts w:eastAsia="Arial"/>
          <w:sz w:val="20"/>
          <w:szCs w:val="20"/>
        </w:rPr>
        <w:t xml:space="preserve"> Tel.: (+49) 67 42-87 27 5000</w:t>
      </w:r>
      <w:r>
        <w:br/>
      </w:r>
      <w:r w:rsidRPr="2C5C35CC">
        <w:rPr>
          <w:rFonts w:eastAsia="Arial"/>
          <w:sz w:val="20"/>
          <w:szCs w:val="20"/>
        </w:rPr>
        <w:t xml:space="preserve"> Email: </w:t>
      </w:r>
      <w:hyperlink r:id="rId12">
        <w:r w:rsidRPr="2C5C35CC">
          <w:rPr>
            <w:rStyle w:val="Hyperlink"/>
            <w:rFonts w:eastAsia="Arial"/>
            <w:sz w:val="20"/>
            <w:szCs w:val="20"/>
          </w:rPr>
          <w:t>Rebecca.Schlag@bfound.com</w:t>
        </w:r>
      </w:hyperlink>
      <w:r w:rsidRPr="2C5C35CC">
        <w:rPr>
          <w:rFonts w:eastAsia="Arial"/>
          <w:sz w:val="20"/>
          <w:szCs w:val="20"/>
        </w:rPr>
        <w:t xml:space="preserve"> • </w:t>
      </w:r>
      <w:hyperlink r:id="rId13">
        <w:r w:rsidRPr="2C5C35CC">
          <w:rPr>
            <w:rStyle w:val="Hyperlink"/>
            <w:rFonts w:eastAsia="Arial"/>
            <w:sz w:val="20"/>
            <w:szCs w:val="20"/>
          </w:rPr>
          <w:t>presse@epg.com</w:t>
        </w:r>
      </w:hyperlink>
      <w:r w:rsidRPr="2C5C35CC">
        <w:rPr>
          <w:rFonts w:eastAsia="Arial"/>
          <w:sz w:val="20"/>
          <w:szCs w:val="20"/>
        </w:rPr>
        <w:t xml:space="preserve"> • Website: </w:t>
      </w:r>
      <w:hyperlink r:id="rId14">
        <w:r w:rsidRPr="2C5C35CC">
          <w:rPr>
            <w:rStyle w:val="Hyperlink"/>
            <w:rFonts w:eastAsia="Arial"/>
            <w:sz w:val="20"/>
            <w:szCs w:val="20"/>
          </w:rPr>
          <w:t>www.epg.com</w:t>
        </w:r>
      </w:hyperlink>
    </w:p>
    <w:p w:rsidR="2C5C35CC" w:rsidP="2C5C35CC" w:rsidRDefault="2C5C35CC" w14:paraId="11284E1D" w14:textId="3F8D03D5">
      <w:pPr>
        <w:spacing w:line="360" w:lineRule="auto"/>
        <w:rPr>
          <w:sz w:val="20"/>
          <w:szCs w:val="20"/>
        </w:rPr>
      </w:pPr>
    </w:p>
    <w:sectPr w:rsidR="2C5C35CC" w:rsidSect="002128CE">
      <w:headerReference w:type="default" r:id="rId15"/>
      <w:footerReference w:type="default" r:id="rId16"/>
      <w:pgSz w:w="11906" w:h="16838" w:orient="portrait"/>
      <w:pgMar w:top="2269" w:right="1700"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C397E" w:rsidP="008205FF" w:rsidRDefault="00BC397E" w14:paraId="18ADFB40" w14:textId="77777777">
      <w:r>
        <w:separator/>
      </w:r>
    </w:p>
  </w:endnote>
  <w:endnote w:type="continuationSeparator" w:id="0">
    <w:p w:rsidR="00BC397E" w:rsidP="008205FF" w:rsidRDefault="00BC397E" w14:paraId="5C40028C" w14:textId="77777777">
      <w:r>
        <w:continuationSeparator/>
      </w:r>
    </w:p>
  </w:endnote>
  <w:endnote w:type="continuationNotice" w:id="1">
    <w:p w:rsidR="00BC397E" w:rsidP="008205FF" w:rsidRDefault="00BC397E" w14:paraId="2B996433"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altName w:val="Arial"/>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C073B" w:rsidP="004C073B" w:rsidRDefault="004C073B" w14:paraId="70D3BC6C" w14:textId="77777777">
    <w:pPr>
      <w:pStyle w:val="Footer"/>
      <w:jc w:val="center"/>
      <w:rPr>
        <w:sz w:val="8"/>
      </w:rPr>
    </w:pPr>
  </w:p>
  <w:p w:rsidR="004C073B" w:rsidP="004C073B" w:rsidRDefault="2C5C35CC" w14:paraId="05F060FE" w14:textId="77777777">
    <w:pPr>
      <w:pStyle w:val="Footer"/>
      <w:ind w:right="-1"/>
      <w:jc w:val="center"/>
      <w:rPr>
        <w:rFonts w:ascii="Arial" w:hAnsi="Arial"/>
        <w:color w:val="808080"/>
        <w:sz w:val="18"/>
      </w:rPr>
    </w:pPr>
    <w:r w:rsidRPr="2C5C35CC">
      <w:rPr>
        <w:rFonts w:ascii="Arial" w:hAnsi="Arial"/>
        <w:color w:val="808080" w:themeColor="background1" w:themeShade="80"/>
        <w:sz w:val="18"/>
        <w:szCs w:val="18"/>
      </w:rPr>
      <w:t xml:space="preserve">- </w:t>
    </w:r>
    <w:r w:rsidRPr="2C5C35CC" w:rsidR="004C073B">
      <w:rPr>
        <w:rStyle w:val="PageNumber"/>
        <w:rFonts w:ascii="Arial" w:hAnsi="Arial"/>
        <w:color w:val="808080" w:themeColor="background1" w:themeShade="80"/>
        <w:sz w:val="18"/>
        <w:szCs w:val="18"/>
      </w:rPr>
      <w:fldChar w:fldCharType="begin"/>
    </w:r>
    <w:r w:rsidRPr="004A4D1D" w:rsidR="004C073B">
      <w:rPr>
        <w:rStyle w:val="PageNumber"/>
        <w:rFonts w:ascii="Arial" w:hAnsi="Arial"/>
        <w:color w:val="808080" w:themeColor="background1" w:themeShade="80"/>
        <w:sz w:val="18"/>
        <w:szCs w:val="18"/>
        <w:lang w:val="en-US"/>
      </w:rPr>
      <w:instrText xml:space="preserve"> PAGE </w:instrText>
    </w:r>
    <w:r w:rsidRPr="2C5C35CC" w:rsidR="004C073B">
      <w:rPr>
        <w:rStyle w:val="PageNumber"/>
        <w:rFonts w:ascii="Arial" w:hAnsi="Arial"/>
        <w:color w:val="808080" w:themeColor="background1" w:themeShade="80"/>
        <w:sz w:val="18"/>
        <w:szCs w:val="18"/>
      </w:rPr>
      <w:fldChar w:fldCharType="separate"/>
    </w:r>
    <w:r w:rsidRPr="004A4D1D">
      <w:rPr>
        <w:rStyle w:val="PageNumber"/>
        <w:rFonts w:ascii="Arial" w:hAnsi="Arial"/>
        <w:noProof/>
        <w:color w:val="808080" w:themeColor="background1" w:themeShade="80"/>
        <w:sz w:val="18"/>
        <w:szCs w:val="18"/>
        <w:lang w:val="en-US"/>
      </w:rPr>
      <w:t>1</w:t>
    </w:r>
    <w:r w:rsidRPr="2C5C35CC" w:rsidR="004C073B">
      <w:rPr>
        <w:rStyle w:val="PageNumber"/>
        <w:rFonts w:ascii="Arial" w:hAnsi="Arial"/>
        <w:color w:val="808080" w:themeColor="background1" w:themeShade="80"/>
        <w:sz w:val="18"/>
        <w:szCs w:val="18"/>
      </w:rPr>
      <w:fldChar w:fldCharType="end"/>
    </w:r>
    <w:r w:rsidRPr="2C5C35CC">
      <w:rPr>
        <w:rFonts w:ascii="Arial" w:hAnsi="Arial"/>
        <w:color w:val="808080" w:themeColor="background1" w:themeShade="80"/>
        <w:sz w:val="18"/>
        <w:szCs w:val="18"/>
      </w:rPr>
      <w:t xml:space="preserve"> -</w:t>
    </w:r>
  </w:p>
  <w:p w:rsidRPr="004C073B" w:rsidR="002A4179" w:rsidP="2C5C35CC" w:rsidRDefault="2C5C35CC" w14:paraId="6FB17649" w14:textId="062D52B2">
    <w:pPr>
      <w:pStyle w:val="Footer"/>
      <w:ind w:right="-1"/>
      <w:jc w:val="center"/>
      <w:rPr>
        <w:sz w:val="24"/>
        <w:szCs w:val="24"/>
      </w:rPr>
    </w:pPr>
    <w:r w:rsidRPr="2C5C35CC">
      <w:rPr>
        <w:rFonts w:ascii="Arial" w:hAnsi="Arial"/>
        <w:color w:val="808080" w:themeColor="background1" w:themeShade="80"/>
        <w:sz w:val="18"/>
        <w:szCs w:val="18"/>
      </w:rPr>
      <w:t>You can find digital text and picture material on our website:</w:t>
    </w:r>
    <w:r w:rsidRPr="2C5C35CC">
      <w:rPr>
        <w:rFonts w:ascii="Arial" w:hAnsi="Arial"/>
        <w:color w:val="808080" w:themeColor="background1" w:themeShade="80"/>
      </w:rPr>
      <w:t xml:space="preserve">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C397E" w:rsidP="008205FF" w:rsidRDefault="00BC397E" w14:paraId="67DB8FFD" w14:textId="77777777">
      <w:r>
        <w:separator/>
      </w:r>
    </w:p>
  </w:footnote>
  <w:footnote w:type="continuationSeparator" w:id="0">
    <w:p w:rsidR="00BC397E" w:rsidP="008205FF" w:rsidRDefault="00BC397E" w14:paraId="5DCFCF66" w14:textId="77777777">
      <w:r>
        <w:continuationSeparator/>
      </w:r>
    </w:p>
  </w:footnote>
  <w:footnote w:type="continuationNotice" w:id="1">
    <w:p w:rsidR="00BC397E" w:rsidP="008205FF" w:rsidRDefault="00BC397E" w14:paraId="28C5E8F7"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p w:rsidRPr="00131914" w:rsidR="00604D63" w:rsidP="03983908" w:rsidRDefault="00817DE1" w14:paraId="156191A6" w14:textId="6B6F88A9">
    <w:pPr>
      <w:pStyle w:val="Header"/>
      <w:tabs>
        <w:tab w:val="clear" w:pos="9072"/>
        <w:tab w:val="right" w:pos="10065"/>
      </w:tabs>
      <w:spacing w:before="240"/>
      <w:jc w:val="both"/>
      <w:rPr>
        <w:rFonts w:ascii="Arial" w:hAnsi="Arial" w:cs="Arial"/>
        <w:noProof/>
      </w:rPr>
    </w:pPr>
    <w:r w:rsidRPr="19EE471E" w:rsidR="19EE471E">
      <w:rPr>
        <w:rFonts w:ascii="Arial" w:hAnsi="Arial" w:cs="Arial"/>
        <w:noProof/>
        <w:color w:val="000000" w:themeColor="text1" w:themeTint="FF" w:themeShade="FF"/>
        <w:sz w:val="32"/>
        <w:szCs w:val="32"/>
      </w:rPr>
      <w:t xml:space="preserve"> </w:t>
    </w:r>
    <w:r w:rsidRPr="03983908" w:rsidR="19EE471E">
      <w:rPr>
        <w:rFonts w:ascii="Arial" w:hAnsi="Arial" w:cs="Arial"/>
        <w:noProof/>
        <w:color w:val="7F7F7F" w:themeColor="text1" w:themeTint="80" w:themeShade="FF"/>
        <w:sz w:val="32"/>
        <w:szCs w:val="32"/>
      </w:rPr>
      <w:t xml:space="preserve">                         </w:t>
    </w:r>
    <w:r w:rsidR="03983908">
      <w:drawing>
        <wp:anchor distT="0" distB="0" distL="114300" distR="114300" simplePos="0" relativeHeight="251658240" behindDoc="0" locked="0" layoutInCell="1" allowOverlap="1" wp14:editId="6D194820" wp14:anchorId="5DB282BB">
          <wp:simplePos x="0" y="0"/>
          <wp:positionH relativeFrom="column">
            <wp:align>left</wp:align>
          </wp:positionH>
          <wp:positionV relativeFrom="paragraph">
            <wp:posOffset>0</wp:posOffset>
          </wp:positionV>
          <wp:extent cx="2227161" cy="771525"/>
          <wp:effectExtent l="0" t="0" r="0" b="0"/>
          <wp:wrapSquare wrapText="bothSides"/>
          <wp:docPr id="1232634988"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232634988" name="Picture 1232634988"/>
                  <pic:cNvPicPr/>
                </pic:nvPicPr>
                <pic:blipFill>
                  <a:blip xmlns:r="http://schemas.openxmlformats.org/officeDocument/2006/relationships" r:embed="rId802758417">
                    <a:extLst>
                      <a:ext uri="{28A0092B-C50C-407E-A947-70E740481C1C}">
                        <a14:useLocalDpi xmlns:a14="http://schemas.microsoft.com/office/drawing/2010/main"/>
                      </a:ext>
                    </a:extLst>
                  </a:blip>
                  <a:stretch>
                    <a:fillRect/>
                  </a:stretch>
                </pic:blipFill>
                <pic:spPr>
                  <a:xfrm rot="0">
                    <a:off x="0" y="0"/>
                    <a:ext cx="2227161" cy="771525"/>
                  </a:xfrm>
                  <a:prstGeom prst="rect">
                    <a:avLst/>
                  </a:prstGeom>
                </pic:spPr>
              </pic:pic>
            </a:graphicData>
          </a:graphic>
          <wp14:sizeRelH relativeFrom="page">
            <wp14:pctWidth>0</wp14:pctWidth>
          </wp14:sizeRelH>
          <wp14:sizeRelV relativeFrom="page">
            <wp14:pctHeight>0</wp14:pctHeight>
          </wp14:sizeRelV>
        </wp:anchor>
      </w:drawing>
    </w:r>
    <w:r w:rsidRPr="19EE471E" w:rsidR="19EE471E">
      <w:rPr>
        <w:rFonts w:ascii="Arial" w:hAnsi="Arial" w:cs="Arial"/>
        <w:noProof/>
        <w:color w:val="7F7F7F" w:themeColor="text1" w:themeTint="80" w:themeShade="FF"/>
        <w:sz w:val="32"/>
        <w:szCs w:val="32"/>
      </w:rPr>
      <w:t xml:space="preserve">      </w:t>
    </w:r>
    <w:r w:rsidRPr="19EE471E" w:rsidR="19EE471E">
      <w:rPr>
        <w:rFonts w:ascii="Arial" w:hAnsi="Arial" w:cs="Arial"/>
        <w:noProof/>
        <w:color w:val="7F7F7F" w:themeColor="text1" w:themeTint="80" w:themeShade="FF"/>
        <w:sz w:val="32"/>
        <w:szCs w:val="32"/>
      </w:rPr>
      <w:t xml:space="preserve">   </w:t>
    </w:r>
    <w:r w:rsidRPr="19EE471E" w:rsidR="19EE471E">
      <w:rPr>
        <w:rFonts w:ascii="Arial" w:hAnsi="Arial" w:cs="Arial"/>
        <w:noProof/>
        <w:color w:val="000000" w:themeColor="text1" w:themeTint="FF" w:themeShade="FF"/>
        <w:sz w:val="32"/>
        <w:szCs w:val="32"/>
      </w:rPr>
      <w:t>Press</w:t>
    </w:r>
    <w:r w:rsidRPr="19EE471E" w:rsidR="19EE471E">
      <w:rPr>
        <w:rFonts w:ascii="Arial" w:hAnsi="Arial" w:cs="Arial"/>
        <w:noProof/>
        <w:color w:val="000000" w:themeColor="text1" w:themeTint="FF" w:themeShade="FF"/>
        <w:sz w:val="32"/>
        <w:szCs w:val="32"/>
      </w:rPr>
      <w:t xml:space="preserve"> release </w:t>
    </w:r>
  </w:p>
  <w:p w:rsidRPr="004C073B" w:rsidR="002A4179" w:rsidP="004C073B" w:rsidRDefault="00604D63" w14:paraId="027DD514" w14:textId="6894C35F">
    <w:pPr>
      <w:pStyle w:val="Header"/>
      <w:tabs>
        <w:tab w:val="clear" w:pos="9072"/>
        <w:tab w:val="right" w:pos="10065"/>
      </w:tabs>
      <w:spacing w:before="240"/>
      <w:rPr>
        <w:rFonts w:ascii="Arial" w:hAnsi="Arial"/>
        <w:b/>
        <w:color w:val="7F7F7F" w:themeColor="text1" w:themeTint="80"/>
        <w:sz w:val="40"/>
      </w:rPr>
    </w:pP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hint="default" w:ascii="Symbol" w:hAnsi="Symbol"/>
      </w:rPr>
    </w:lvl>
    <w:lvl w:ilvl="1">
      <w:start w:val="1"/>
      <w:numFmt w:val="bullet"/>
      <w:lvlText w:val=""/>
      <w:lvlJc w:val="left"/>
      <w:pPr>
        <w:tabs>
          <w:tab w:val="num" w:pos="720"/>
        </w:tabs>
        <w:ind w:left="1080" w:hanging="360"/>
      </w:pPr>
      <w:rPr>
        <w:rFonts w:hint="default" w:ascii="Symbol" w:hAnsi="Symbol"/>
      </w:rPr>
    </w:lvl>
    <w:lvl w:ilvl="2">
      <w:start w:val="1"/>
      <w:numFmt w:val="bullet"/>
      <w:lvlText w:val="o"/>
      <w:lvlJc w:val="left"/>
      <w:pPr>
        <w:tabs>
          <w:tab w:val="num" w:pos="1440"/>
        </w:tabs>
        <w:ind w:left="1800" w:hanging="360"/>
      </w:pPr>
      <w:rPr>
        <w:rFonts w:hint="default" w:ascii="Courier New" w:hAnsi="Courier New"/>
      </w:rPr>
    </w:lvl>
    <w:lvl w:ilvl="3">
      <w:start w:val="1"/>
      <w:numFmt w:val="bullet"/>
      <w:lvlText w:val=""/>
      <w:lvlJc w:val="left"/>
      <w:pPr>
        <w:tabs>
          <w:tab w:val="num" w:pos="2160"/>
        </w:tabs>
        <w:ind w:left="2520" w:hanging="360"/>
      </w:pPr>
      <w:rPr>
        <w:rFonts w:hint="default" w:ascii="Wingdings" w:hAnsi="Wingdings"/>
      </w:rPr>
    </w:lvl>
    <w:lvl w:ilvl="4">
      <w:start w:val="1"/>
      <w:numFmt w:val="bullet"/>
      <w:lvlText w:val=""/>
      <w:lvlJc w:val="left"/>
      <w:pPr>
        <w:tabs>
          <w:tab w:val="num" w:pos="2880"/>
        </w:tabs>
        <w:ind w:left="3240" w:hanging="360"/>
      </w:pPr>
      <w:rPr>
        <w:rFonts w:hint="default" w:ascii="Wingdings" w:hAnsi="Wingdings"/>
      </w:rPr>
    </w:lvl>
    <w:lvl w:ilvl="5">
      <w:start w:val="1"/>
      <w:numFmt w:val="bullet"/>
      <w:lvlText w:val=""/>
      <w:lvlJc w:val="left"/>
      <w:pPr>
        <w:tabs>
          <w:tab w:val="num" w:pos="3600"/>
        </w:tabs>
        <w:ind w:left="3960" w:hanging="360"/>
      </w:pPr>
      <w:rPr>
        <w:rFonts w:hint="default" w:ascii="Symbol" w:hAnsi="Symbol"/>
      </w:rPr>
    </w:lvl>
    <w:lvl w:ilvl="6">
      <w:start w:val="1"/>
      <w:numFmt w:val="bullet"/>
      <w:lvlText w:val="o"/>
      <w:lvlJc w:val="left"/>
      <w:pPr>
        <w:tabs>
          <w:tab w:val="num" w:pos="4320"/>
        </w:tabs>
        <w:ind w:left="4680" w:hanging="360"/>
      </w:pPr>
      <w:rPr>
        <w:rFonts w:hint="default" w:ascii="Courier New" w:hAnsi="Courier New"/>
      </w:rPr>
    </w:lvl>
    <w:lvl w:ilvl="7">
      <w:start w:val="1"/>
      <w:numFmt w:val="bullet"/>
      <w:lvlText w:val=""/>
      <w:lvlJc w:val="left"/>
      <w:pPr>
        <w:tabs>
          <w:tab w:val="num" w:pos="5040"/>
        </w:tabs>
        <w:ind w:left="5400" w:hanging="360"/>
      </w:pPr>
      <w:rPr>
        <w:rFonts w:hint="default" w:ascii="Wingdings" w:hAnsi="Wingdings"/>
      </w:rPr>
    </w:lvl>
    <w:lvl w:ilvl="8">
      <w:start w:val="1"/>
      <w:numFmt w:val="bullet"/>
      <w:lvlText w:val=""/>
      <w:lvlJc w:val="left"/>
      <w:pPr>
        <w:tabs>
          <w:tab w:val="num" w:pos="5760"/>
        </w:tabs>
        <w:ind w:left="6120" w:hanging="360"/>
      </w:pPr>
      <w:rPr>
        <w:rFonts w:hint="default" w:ascii="Wingdings" w:hAnsi="Wingdings"/>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3"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D2F68C6"/>
    <w:multiLevelType w:val="hybridMultilevel"/>
    <w:tmpl w:val="7BBA2806"/>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5" w15:restartNumberingAfterBreak="0">
    <w:nsid w:val="17D74EB2"/>
    <w:multiLevelType w:val="hybridMultilevel"/>
    <w:tmpl w:val="BF34B80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91332EF"/>
    <w:multiLevelType w:val="hybridMultilevel"/>
    <w:tmpl w:val="87681C42"/>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7" w15:restartNumberingAfterBreak="0">
    <w:nsid w:val="26FC3910"/>
    <w:multiLevelType w:val="hybridMultilevel"/>
    <w:tmpl w:val="A928100A"/>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8" w15:restartNumberingAfterBreak="0">
    <w:nsid w:val="305B3FEE"/>
    <w:multiLevelType w:val="hybridMultilevel"/>
    <w:tmpl w:val="D720644A"/>
    <w:lvl w:ilvl="0" w:tplc="F6165AC0">
      <w:numFmt w:val="bullet"/>
      <w:lvlText w:val=""/>
      <w:lvlJc w:val="left"/>
      <w:pPr>
        <w:ind w:left="720" w:hanging="360"/>
      </w:pPr>
      <w:rPr>
        <w:rFonts w:hint="default" w:ascii="Wingdings" w:hAnsi="Wingdings" w:eastAsia="Times New Roman" w:cs="Aria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9" w15:restartNumberingAfterBreak="0">
    <w:nsid w:val="339755E8"/>
    <w:multiLevelType w:val="hybridMultilevel"/>
    <w:tmpl w:val="F252D858"/>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0" w15:restartNumberingAfterBreak="0">
    <w:nsid w:val="35820278"/>
    <w:multiLevelType w:val="hybridMultilevel"/>
    <w:tmpl w:val="7FEE3354"/>
    <w:lvl w:ilvl="0" w:tplc="EF88B69E">
      <w:numFmt w:val="bullet"/>
      <w:lvlText w:val="-"/>
      <w:lvlJc w:val="left"/>
      <w:pPr>
        <w:ind w:left="720" w:hanging="360"/>
      </w:pPr>
      <w:rPr>
        <w:rFonts w:hint="default" w:ascii="Arial" w:hAnsi="Arial" w:eastAsia="Times New Roman" w:cs="Aria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1" w15:restartNumberingAfterBreak="0">
    <w:nsid w:val="36047359"/>
    <w:multiLevelType w:val="multilevel"/>
    <w:tmpl w:val="08130025"/>
    <w:lvl w:ilvl="0">
      <w:start w:val="1"/>
      <w:numFmt w:val="decimal"/>
      <w:pStyle w:val="Heading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2" w15:restartNumberingAfterBreak="0">
    <w:nsid w:val="37F02853"/>
    <w:multiLevelType w:val="hybridMultilevel"/>
    <w:tmpl w:val="045A56CE"/>
    <w:lvl w:ilvl="0" w:tplc="D304FFC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A295077"/>
    <w:multiLevelType w:val="hybridMultilevel"/>
    <w:tmpl w:val="4C3282C2"/>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4" w15:restartNumberingAfterBreak="0">
    <w:nsid w:val="4B635EDD"/>
    <w:multiLevelType w:val="hybridMultilevel"/>
    <w:tmpl w:val="3B744898"/>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5" w15:restartNumberingAfterBreak="0">
    <w:nsid w:val="546852F0"/>
    <w:multiLevelType w:val="hybridMultilevel"/>
    <w:tmpl w:val="B2168922"/>
    <w:lvl w:ilvl="0" w:tplc="0F8AA252">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6"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B6152C0"/>
    <w:multiLevelType w:val="hybridMultilevel"/>
    <w:tmpl w:val="1E0884A6"/>
    <w:lvl w:ilvl="0" w:tplc="BBB810B4">
      <w:numFmt w:val="bullet"/>
      <w:lvlText w:val="-"/>
      <w:lvlJc w:val="left"/>
      <w:pPr>
        <w:ind w:left="720" w:hanging="360"/>
      </w:pPr>
      <w:rPr>
        <w:rFonts w:hint="default" w:ascii="Arial" w:hAnsi="Arial" w:eastAsia="Times New Roman" w:cs="Aria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8" w15:restartNumberingAfterBreak="0">
    <w:nsid w:val="61892127"/>
    <w:multiLevelType w:val="hybridMultilevel"/>
    <w:tmpl w:val="3854408A"/>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9" w15:restartNumberingAfterBreak="0">
    <w:nsid w:val="6AC12C5E"/>
    <w:multiLevelType w:val="hybridMultilevel"/>
    <w:tmpl w:val="D74E77C8"/>
    <w:lvl w:ilvl="0" w:tplc="3176F586">
      <w:start w:val="1"/>
      <w:numFmt w:val="decimal"/>
      <w:lvlText w:val="%1."/>
      <w:lvlJc w:val="left"/>
      <w:pPr>
        <w:ind w:left="420" w:hanging="360"/>
      </w:pPr>
      <w:rPr>
        <w:rFonts w:hint="default"/>
      </w:rPr>
    </w:lvl>
    <w:lvl w:ilvl="1" w:tplc="20000019" w:tentative="1">
      <w:start w:val="1"/>
      <w:numFmt w:val="lowerLetter"/>
      <w:lvlText w:val="%2."/>
      <w:lvlJc w:val="left"/>
      <w:pPr>
        <w:ind w:left="1140" w:hanging="360"/>
      </w:pPr>
    </w:lvl>
    <w:lvl w:ilvl="2" w:tplc="2000001B" w:tentative="1">
      <w:start w:val="1"/>
      <w:numFmt w:val="lowerRoman"/>
      <w:lvlText w:val="%3."/>
      <w:lvlJc w:val="right"/>
      <w:pPr>
        <w:ind w:left="1860" w:hanging="180"/>
      </w:pPr>
    </w:lvl>
    <w:lvl w:ilvl="3" w:tplc="2000000F" w:tentative="1">
      <w:start w:val="1"/>
      <w:numFmt w:val="decimal"/>
      <w:lvlText w:val="%4."/>
      <w:lvlJc w:val="left"/>
      <w:pPr>
        <w:ind w:left="2580" w:hanging="360"/>
      </w:pPr>
    </w:lvl>
    <w:lvl w:ilvl="4" w:tplc="20000019" w:tentative="1">
      <w:start w:val="1"/>
      <w:numFmt w:val="lowerLetter"/>
      <w:lvlText w:val="%5."/>
      <w:lvlJc w:val="left"/>
      <w:pPr>
        <w:ind w:left="3300" w:hanging="360"/>
      </w:pPr>
    </w:lvl>
    <w:lvl w:ilvl="5" w:tplc="2000001B" w:tentative="1">
      <w:start w:val="1"/>
      <w:numFmt w:val="lowerRoman"/>
      <w:lvlText w:val="%6."/>
      <w:lvlJc w:val="right"/>
      <w:pPr>
        <w:ind w:left="4020" w:hanging="180"/>
      </w:pPr>
    </w:lvl>
    <w:lvl w:ilvl="6" w:tplc="2000000F" w:tentative="1">
      <w:start w:val="1"/>
      <w:numFmt w:val="decimal"/>
      <w:lvlText w:val="%7."/>
      <w:lvlJc w:val="left"/>
      <w:pPr>
        <w:ind w:left="4740" w:hanging="360"/>
      </w:pPr>
    </w:lvl>
    <w:lvl w:ilvl="7" w:tplc="20000019" w:tentative="1">
      <w:start w:val="1"/>
      <w:numFmt w:val="lowerLetter"/>
      <w:lvlText w:val="%8."/>
      <w:lvlJc w:val="left"/>
      <w:pPr>
        <w:ind w:left="5460" w:hanging="360"/>
      </w:pPr>
    </w:lvl>
    <w:lvl w:ilvl="8" w:tplc="2000001B" w:tentative="1">
      <w:start w:val="1"/>
      <w:numFmt w:val="lowerRoman"/>
      <w:lvlText w:val="%9."/>
      <w:lvlJc w:val="right"/>
      <w:pPr>
        <w:ind w:left="6180" w:hanging="180"/>
      </w:pPr>
    </w:lvl>
  </w:abstractNum>
  <w:abstractNum w:abstractNumId="20" w15:restartNumberingAfterBreak="0">
    <w:nsid w:val="6EC95EE1"/>
    <w:multiLevelType w:val="hybridMultilevel"/>
    <w:tmpl w:val="41ACBCD4"/>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21"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BC80035"/>
    <w:multiLevelType w:val="hybridMultilevel"/>
    <w:tmpl w:val="4BAED3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02112134">
    <w:abstractNumId w:val="15"/>
  </w:num>
  <w:num w:numId="2" w16cid:durableId="1051267315">
    <w:abstractNumId w:val="18"/>
  </w:num>
  <w:num w:numId="3" w16cid:durableId="1104351175">
    <w:abstractNumId w:val="7"/>
  </w:num>
  <w:num w:numId="4" w16cid:durableId="1142233677">
    <w:abstractNumId w:val="14"/>
  </w:num>
  <w:num w:numId="5" w16cid:durableId="1159730426">
    <w:abstractNumId w:val="12"/>
  </w:num>
  <w:num w:numId="6" w16cid:durableId="1215772723">
    <w:abstractNumId w:val="11"/>
  </w:num>
  <w:num w:numId="7" w16cid:durableId="1249003333">
    <w:abstractNumId w:val="4"/>
  </w:num>
  <w:num w:numId="8" w16cid:durableId="1334138376">
    <w:abstractNumId w:val="6"/>
  </w:num>
  <w:num w:numId="9" w16cid:durableId="1514538521">
    <w:abstractNumId w:val="10"/>
  </w:num>
  <w:num w:numId="10" w16cid:durableId="1606187238">
    <w:abstractNumId w:val="21"/>
  </w:num>
  <w:num w:numId="11" w16cid:durableId="181289150">
    <w:abstractNumId w:val="13"/>
  </w:num>
  <w:num w:numId="12" w16cid:durableId="1842810391">
    <w:abstractNumId w:val="0"/>
  </w:num>
  <w:num w:numId="13" w16cid:durableId="1876039814">
    <w:abstractNumId w:val="3"/>
  </w:num>
  <w:num w:numId="14" w16cid:durableId="1879199937">
    <w:abstractNumId w:val="22"/>
  </w:num>
  <w:num w:numId="15" w16cid:durableId="1904292878">
    <w:abstractNumId w:val="20"/>
  </w:num>
  <w:num w:numId="16" w16cid:durableId="2121875862">
    <w:abstractNumId w:val="1"/>
  </w:num>
  <w:num w:numId="17" w16cid:durableId="2141067179">
    <w:abstractNumId w:val="17"/>
  </w:num>
  <w:num w:numId="18" w16cid:durableId="368460230">
    <w:abstractNumId w:val="9"/>
  </w:num>
  <w:num w:numId="19" w16cid:durableId="638728650">
    <w:abstractNumId w:val="8"/>
  </w:num>
  <w:num w:numId="20" w16cid:durableId="67118116">
    <w:abstractNumId w:val="2"/>
  </w:num>
  <w:num w:numId="21" w16cid:durableId="739324607">
    <w:abstractNumId w:val="19"/>
  </w:num>
  <w:num w:numId="22" w16cid:durableId="74785532">
    <w:abstractNumId w:val="5"/>
  </w:num>
  <w:num w:numId="23" w16cid:durableId="8006166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1E33"/>
    <w:rsid w:val="00002ACD"/>
    <w:rsid w:val="0000322C"/>
    <w:rsid w:val="0000384F"/>
    <w:rsid w:val="000043D4"/>
    <w:rsid w:val="00005A8C"/>
    <w:rsid w:val="000062D7"/>
    <w:rsid w:val="00007C0F"/>
    <w:rsid w:val="00007EFE"/>
    <w:rsid w:val="00010118"/>
    <w:rsid w:val="00010273"/>
    <w:rsid w:val="0001185A"/>
    <w:rsid w:val="00011AAC"/>
    <w:rsid w:val="00011D7B"/>
    <w:rsid w:val="00011E2D"/>
    <w:rsid w:val="000120CF"/>
    <w:rsid w:val="0001348E"/>
    <w:rsid w:val="00013DA1"/>
    <w:rsid w:val="000152E7"/>
    <w:rsid w:val="00020AA9"/>
    <w:rsid w:val="00020C4F"/>
    <w:rsid w:val="00020E0C"/>
    <w:rsid w:val="000215C4"/>
    <w:rsid w:val="00022130"/>
    <w:rsid w:val="0002357F"/>
    <w:rsid w:val="00023BC6"/>
    <w:rsid w:val="00024093"/>
    <w:rsid w:val="00024784"/>
    <w:rsid w:val="0002527C"/>
    <w:rsid w:val="00025E64"/>
    <w:rsid w:val="00025E93"/>
    <w:rsid w:val="00026980"/>
    <w:rsid w:val="00026A69"/>
    <w:rsid w:val="00026B18"/>
    <w:rsid w:val="00026DFE"/>
    <w:rsid w:val="00027977"/>
    <w:rsid w:val="000304FC"/>
    <w:rsid w:val="00031277"/>
    <w:rsid w:val="000314FD"/>
    <w:rsid w:val="00031ECB"/>
    <w:rsid w:val="00032EA0"/>
    <w:rsid w:val="00033AF2"/>
    <w:rsid w:val="000354AB"/>
    <w:rsid w:val="0003645A"/>
    <w:rsid w:val="00036A81"/>
    <w:rsid w:val="000372A4"/>
    <w:rsid w:val="00037E7D"/>
    <w:rsid w:val="000402E2"/>
    <w:rsid w:val="00040729"/>
    <w:rsid w:val="00042752"/>
    <w:rsid w:val="000435D5"/>
    <w:rsid w:val="00043BC4"/>
    <w:rsid w:val="00044799"/>
    <w:rsid w:val="00045B70"/>
    <w:rsid w:val="0004666C"/>
    <w:rsid w:val="00047377"/>
    <w:rsid w:val="0005002D"/>
    <w:rsid w:val="00050434"/>
    <w:rsid w:val="00050573"/>
    <w:rsid w:val="00050A68"/>
    <w:rsid w:val="00051B36"/>
    <w:rsid w:val="00051C91"/>
    <w:rsid w:val="00052E15"/>
    <w:rsid w:val="000530B3"/>
    <w:rsid w:val="0005328B"/>
    <w:rsid w:val="000545DC"/>
    <w:rsid w:val="00054622"/>
    <w:rsid w:val="000555EF"/>
    <w:rsid w:val="000562B9"/>
    <w:rsid w:val="000563EE"/>
    <w:rsid w:val="00056B71"/>
    <w:rsid w:val="000574B7"/>
    <w:rsid w:val="00057915"/>
    <w:rsid w:val="00057B84"/>
    <w:rsid w:val="000609DA"/>
    <w:rsid w:val="00062F72"/>
    <w:rsid w:val="000631B4"/>
    <w:rsid w:val="00063480"/>
    <w:rsid w:val="0006571B"/>
    <w:rsid w:val="000662BE"/>
    <w:rsid w:val="0007099F"/>
    <w:rsid w:val="00070ED3"/>
    <w:rsid w:val="00073273"/>
    <w:rsid w:val="00074D71"/>
    <w:rsid w:val="00075214"/>
    <w:rsid w:val="00075686"/>
    <w:rsid w:val="000759ED"/>
    <w:rsid w:val="00075A5F"/>
    <w:rsid w:val="00075CCD"/>
    <w:rsid w:val="000767B4"/>
    <w:rsid w:val="00077C2D"/>
    <w:rsid w:val="00077F83"/>
    <w:rsid w:val="000808F2"/>
    <w:rsid w:val="00080CEB"/>
    <w:rsid w:val="00081AD5"/>
    <w:rsid w:val="00082847"/>
    <w:rsid w:val="000830DB"/>
    <w:rsid w:val="0008336F"/>
    <w:rsid w:val="000838F9"/>
    <w:rsid w:val="00083AC6"/>
    <w:rsid w:val="00084089"/>
    <w:rsid w:val="00084102"/>
    <w:rsid w:val="00084588"/>
    <w:rsid w:val="000864B1"/>
    <w:rsid w:val="00086D1F"/>
    <w:rsid w:val="000875B4"/>
    <w:rsid w:val="000902F1"/>
    <w:rsid w:val="0009123A"/>
    <w:rsid w:val="00091394"/>
    <w:rsid w:val="00091FF6"/>
    <w:rsid w:val="00092D1A"/>
    <w:rsid w:val="000934D9"/>
    <w:rsid w:val="0009390D"/>
    <w:rsid w:val="00093CA4"/>
    <w:rsid w:val="00094654"/>
    <w:rsid w:val="000948A7"/>
    <w:rsid w:val="00095772"/>
    <w:rsid w:val="00095FE3"/>
    <w:rsid w:val="00096AE0"/>
    <w:rsid w:val="00097BF6"/>
    <w:rsid w:val="000A20D7"/>
    <w:rsid w:val="000A2602"/>
    <w:rsid w:val="000A2F90"/>
    <w:rsid w:val="000A31E2"/>
    <w:rsid w:val="000A3928"/>
    <w:rsid w:val="000A4981"/>
    <w:rsid w:val="000A5EAA"/>
    <w:rsid w:val="000A68C0"/>
    <w:rsid w:val="000A6A48"/>
    <w:rsid w:val="000A73E8"/>
    <w:rsid w:val="000A7B06"/>
    <w:rsid w:val="000B01A0"/>
    <w:rsid w:val="000B147E"/>
    <w:rsid w:val="000B2341"/>
    <w:rsid w:val="000B2D8F"/>
    <w:rsid w:val="000B3394"/>
    <w:rsid w:val="000B3791"/>
    <w:rsid w:val="000B394B"/>
    <w:rsid w:val="000B3AC7"/>
    <w:rsid w:val="000B543F"/>
    <w:rsid w:val="000B75B4"/>
    <w:rsid w:val="000B7C64"/>
    <w:rsid w:val="000C008C"/>
    <w:rsid w:val="000C0096"/>
    <w:rsid w:val="000C12D5"/>
    <w:rsid w:val="000C137C"/>
    <w:rsid w:val="000C2624"/>
    <w:rsid w:val="000C2EFF"/>
    <w:rsid w:val="000C3696"/>
    <w:rsid w:val="000C5710"/>
    <w:rsid w:val="000C6579"/>
    <w:rsid w:val="000C7E0E"/>
    <w:rsid w:val="000D020F"/>
    <w:rsid w:val="000D02CF"/>
    <w:rsid w:val="000D0512"/>
    <w:rsid w:val="000D07C3"/>
    <w:rsid w:val="000D0BA6"/>
    <w:rsid w:val="000D0E93"/>
    <w:rsid w:val="000D1A20"/>
    <w:rsid w:val="000D29B1"/>
    <w:rsid w:val="000D2B55"/>
    <w:rsid w:val="000D45F7"/>
    <w:rsid w:val="000D5D34"/>
    <w:rsid w:val="000D6DE3"/>
    <w:rsid w:val="000E0C16"/>
    <w:rsid w:val="000E132D"/>
    <w:rsid w:val="000E1995"/>
    <w:rsid w:val="000E2481"/>
    <w:rsid w:val="000E2A1A"/>
    <w:rsid w:val="000E2BAE"/>
    <w:rsid w:val="000E2E6A"/>
    <w:rsid w:val="000E3596"/>
    <w:rsid w:val="000E359E"/>
    <w:rsid w:val="000E48C1"/>
    <w:rsid w:val="000E532A"/>
    <w:rsid w:val="000E5CF9"/>
    <w:rsid w:val="000E7966"/>
    <w:rsid w:val="000F110A"/>
    <w:rsid w:val="000F113F"/>
    <w:rsid w:val="000F1810"/>
    <w:rsid w:val="000F193A"/>
    <w:rsid w:val="000F25B7"/>
    <w:rsid w:val="000F28A6"/>
    <w:rsid w:val="000F34B5"/>
    <w:rsid w:val="000F45A4"/>
    <w:rsid w:val="000F473F"/>
    <w:rsid w:val="000F49F5"/>
    <w:rsid w:val="000F4F44"/>
    <w:rsid w:val="000F66E0"/>
    <w:rsid w:val="000F6F63"/>
    <w:rsid w:val="0010026A"/>
    <w:rsid w:val="00100616"/>
    <w:rsid w:val="00101961"/>
    <w:rsid w:val="00102CB5"/>
    <w:rsid w:val="00102F91"/>
    <w:rsid w:val="001055A4"/>
    <w:rsid w:val="00105E01"/>
    <w:rsid w:val="00106D19"/>
    <w:rsid w:val="001079EB"/>
    <w:rsid w:val="00111650"/>
    <w:rsid w:val="001123E7"/>
    <w:rsid w:val="00113234"/>
    <w:rsid w:val="00113566"/>
    <w:rsid w:val="00113661"/>
    <w:rsid w:val="001138E0"/>
    <w:rsid w:val="00113F4D"/>
    <w:rsid w:val="00114378"/>
    <w:rsid w:val="001144E0"/>
    <w:rsid w:val="001149D4"/>
    <w:rsid w:val="00116E21"/>
    <w:rsid w:val="0011705D"/>
    <w:rsid w:val="00120844"/>
    <w:rsid w:val="0012189F"/>
    <w:rsid w:val="001264B7"/>
    <w:rsid w:val="00126A82"/>
    <w:rsid w:val="00127133"/>
    <w:rsid w:val="00127D37"/>
    <w:rsid w:val="00131914"/>
    <w:rsid w:val="00131CC6"/>
    <w:rsid w:val="00132054"/>
    <w:rsid w:val="00132CCC"/>
    <w:rsid w:val="00132D2A"/>
    <w:rsid w:val="0013493E"/>
    <w:rsid w:val="00134A0E"/>
    <w:rsid w:val="00134DF2"/>
    <w:rsid w:val="00135024"/>
    <w:rsid w:val="00135279"/>
    <w:rsid w:val="0013542A"/>
    <w:rsid w:val="0013555E"/>
    <w:rsid w:val="0013583D"/>
    <w:rsid w:val="00137C93"/>
    <w:rsid w:val="00137EEE"/>
    <w:rsid w:val="0014168F"/>
    <w:rsid w:val="0014189F"/>
    <w:rsid w:val="00141EAA"/>
    <w:rsid w:val="00142C57"/>
    <w:rsid w:val="00143427"/>
    <w:rsid w:val="00143E98"/>
    <w:rsid w:val="001463AB"/>
    <w:rsid w:val="00147EF9"/>
    <w:rsid w:val="0015062D"/>
    <w:rsid w:val="00151582"/>
    <w:rsid w:val="001517AA"/>
    <w:rsid w:val="00151A2A"/>
    <w:rsid w:val="001528E7"/>
    <w:rsid w:val="001529F8"/>
    <w:rsid w:val="00152BAA"/>
    <w:rsid w:val="00154375"/>
    <w:rsid w:val="0015657D"/>
    <w:rsid w:val="00160F32"/>
    <w:rsid w:val="00161008"/>
    <w:rsid w:val="001618BD"/>
    <w:rsid w:val="001618FA"/>
    <w:rsid w:val="00162953"/>
    <w:rsid w:val="001635CD"/>
    <w:rsid w:val="00163609"/>
    <w:rsid w:val="00163C3B"/>
    <w:rsid w:val="00163CB4"/>
    <w:rsid w:val="001646B9"/>
    <w:rsid w:val="00164A6C"/>
    <w:rsid w:val="0016693A"/>
    <w:rsid w:val="00166F2E"/>
    <w:rsid w:val="0016744E"/>
    <w:rsid w:val="00167D92"/>
    <w:rsid w:val="00172138"/>
    <w:rsid w:val="001733C0"/>
    <w:rsid w:val="00173C67"/>
    <w:rsid w:val="001740A4"/>
    <w:rsid w:val="00174C1D"/>
    <w:rsid w:val="00175702"/>
    <w:rsid w:val="00175D7B"/>
    <w:rsid w:val="00176852"/>
    <w:rsid w:val="00176972"/>
    <w:rsid w:val="00177119"/>
    <w:rsid w:val="00177F6A"/>
    <w:rsid w:val="00180504"/>
    <w:rsid w:val="00181243"/>
    <w:rsid w:val="00182F64"/>
    <w:rsid w:val="00183C18"/>
    <w:rsid w:val="00184E60"/>
    <w:rsid w:val="0018504A"/>
    <w:rsid w:val="00185F01"/>
    <w:rsid w:val="001865DD"/>
    <w:rsid w:val="00187123"/>
    <w:rsid w:val="00187501"/>
    <w:rsid w:val="0018768B"/>
    <w:rsid w:val="001901AB"/>
    <w:rsid w:val="0019238C"/>
    <w:rsid w:val="001928D6"/>
    <w:rsid w:val="0019384A"/>
    <w:rsid w:val="00193B8F"/>
    <w:rsid w:val="00193E29"/>
    <w:rsid w:val="00195249"/>
    <w:rsid w:val="00195857"/>
    <w:rsid w:val="0019591B"/>
    <w:rsid w:val="00195CCD"/>
    <w:rsid w:val="00195E10"/>
    <w:rsid w:val="00196422"/>
    <w:rsid w:val="001965D1"/>
    <w:rsid w:val="00197DD3"/>
    <w:rsid w:val="001A070D"/>
    <w:rsid w:val="001A158A"/>
    <w:rsid w:val="001A1B20"/>
    <w:rsid w:val="001A1D62"/>
    <w:rsid w:val="001A1DD0"/>
    <w:rsid w:val="001A22F0"/>
    <w:rsid w:val="001A454C"/>
    <w:rsid w:val="001A4A71"/>
    <w:rsid w:val="001A5003"/>
    <w:rsid w:val="001A5DF0"/>
    <w:rsid w:val="001A6A8F"/>
    <w:rsid w:val="001A71A8"/>
    <w:rsid w:val="001A76BE"/>
    <w:rsid w:val="001B00D7"/>
    <w:rsid w:val="001B0504"/>
    <w:rsid w:val="001B12AC"/>
    <w:rsid w:val="001B1518"/>
    <w:rsid w:val="001B1CEF"/>
    <w:rsid w:val="001B3C01"/>
    <w:rsid w:val="001B3F2B"/>
    <w:rsid w:val="001B400D"/>
    <w:rsid w:val="001B5836"/>
    <w:rsid w:val="001B5E20"/>
    <w:rsid w:val="001B6723"/>
    <w:rsid w:val="001B6826"/>
    <w:rsid w:val="001C2C32"/>
    <w:rsid w:val="001C3E6E"/>
    <w:rsid w:val="001C4C03"/>
    <w:rsid w:val="001C554A"/>
    <w:rsid w:val="001C5943"/>
    <w:rsid w:val="001C62DE"/>
    <w:rsid w:val="001C6C07"/>
    <w:rsid w:val="001C6EFB"/>
    <w:rsid w:val="001C7E07"/>
    <w:rsid w:val="001D002F"/>
    <w:rsid w:val="001D017C"/>
    <w:rsid w:val="001D179E"/>
    <w:rsid w:val="001D1AF8"/>
    <w:rsid w:val="001D2689"/>
    <w:rsid w:val="001D32D9"/>
    <w:rsid w:val="001D3BCA"/>
    <w:rsid w:val="001D4BE4"/>
    <w:rsid w:val="001D6C3F"/>
    <w:rsid w:val="001D6E93"/>
    <w:rsid w:val="001D7077"/>
    <w:rsid w:val="001E00ED"/>
    <w:rsid w:val="001E0172"/>
    <w:rsid w:val="001E0E94"/>
    <w:rsid w:val="001E1747"/>
    <w:rsid w:val="001E190F"/>
    <w:rsid w:val="001E1C91"/>
    <w:rsid w:val="001E2DBE"/>
    <w:rsid w:val="001E40D4"/>
    <w:rsid w:val="001E498C"/>
    <w:rsid w:val="001E4B15"/>
    <w:rsid w:val="001F03A9"/>
    <w:rsid w:val="001F09DA"/>
    <w:rsid w:val="001F0C79"/>
    <w:rsid w:val="001F0CC7"/>
    <w:rsid w:val="001F111D"/>
    <w:rsid w:val="001F159D"/>
    <w:rsid w:val="001F1C48"/>
    <w:rsid w:val="001F2544"/>
    <w:rsid w:val="001F2B48"/>
    <w:rsid w:val="001F2B59"/>
    <w:rsid w:val="001F4B78"/>
    <w:rsid w:val="001F4EBC"/>
    <w:rsid w:val="001F5F33"/>
    <w:rsid w:val="001F6204"/>
    <w:rsid w:val="001F6548"/>
    <w:rsid w:val="001F6A18"/>
    <w:rsid w:val="001F6A9F"/>
    <w:rsid w:val="001F6C83"/>
    <w:rsid w:val="001F7FC5"/>
    <w:rsid w:val="0020163F"/>
    <w:rsid w:val="00201C85"/>
    <w:rsid w:val="0020215E"/>
    <w:rsid w:val="0020307D"/>
    <w:rsid w:val="002043A6"/>
    <w:rsid w:val="00204A07"/>
    <w:rsid w:val="00205B24"/>
    <w:rsid w:val="0020687A"/>
    <w:rsid w:val="00206E0F"/>
    <w:rsid w:val="0020730A"/>
    <w:rsid w:val="002110C4"/>
    <w:rsid w:val="002120CD"/>
    <w:rsid w:val="00212810"/>
    <w:rsid w:val="002128CE"/>
    <w:rsid w:val="0021484F"/>
    <w:rsid w:val="00215148"/>
    <w:rsid w:val="002167EC"/>
    <w:rsid w:val="00216D4F"/>
    <w:rsid w:val="00216F61"/>
    <w:rsid w:val="0022064A"/>
    <w:rsid w:val="00220801"/>
    <w:rsid w:val="00221308"/>
    <w:rsid w:val="00222641"/>
    <w:rsid w:val="00222965"/>
    <w:rsid w:val="002229FD"/>
    <w:rsid w:val="00222C02"/>
    <w:rsid w:val="00223081"/>
    <w:rsid w:val="002232AF"/>
    <w:rsid w:val="00223624"/>
    <w:rsid w:val="00223E1A"/>
    <w:rsid w:val="00224FD4"/>
    <w:rsid w:val="0022582A"/>
    <w:rsid w:val="00225D38"/>
    <w:rsid w:val="00225DE3"/>
    <w:rsid w:val="00226352"/>
    <w:rsid w:val="002274B9"/>
    <w:rsid w:val="0022799B"/>
    <w:rsid w:val="00230205"/>
    <w:rsid w:val="002303FE"/>
    <w:rsid w:val="00230B95"/>
    <w:rsid w:val="00230F1A"/>
    <w:rsid w:val="002312EF"/>
    <w:rsid w:val="0023244F"/>
    <w:rsid w:val="002344E3"/>
    <w:rsid w:val="002345F7"/>
    <w:rsid w:val="00234D13"/>
    <w:rsid w:val="0023548D"/>
    <w:rsid w:val="002355E9"/>
    <w:rsid w:val="002358E5"/>
    <w:rsid w:val="00235AF3"/>
    <w:rsid w:val="00236B99"/>
    <w:rsid w:val="00236E16"/>
    <w:rsid w:val="00236EC9"/>
    <w:rsid w:val="00236FFF"/>
    <w:rsid w:val="002403CE"/>
    <w:rsid w:val="00240AD6"/>
    <w:rsid w:val="00241263"/>
    <w:rsid w:val="0024139C"/>
    <w:rsid w:val="00241E5C"/>
    <w:rsid w:val="00242514"/>
    <w:rsid w:val="0024451E"/>
    <w:rsid w:val="00244F44"/>
    <w:rsid w:val="0024660C"/>
    <w:rsid w:val="00246B1E"/>
    <w:rsid w:val="00253AB1"/>
    <w:rsid w:val="00253C93"/>
    <w:rsid w:val="002555CC"/>
    <w:rsid w:val="002557D7"/>
    <w:rsid w:val="00255953"/>
    <w:rsid w:val="00257013"/>
    <w:rsid w:val="00257032"/>
    <w:rsid w:val="002570E0"/>
    <w:rsid w:val="00257A52"/>
    <w:rsid w:val="00260907"/>
    <w:rsid w:val="00260E48"/>
    <w:rsid w:val="00261053"/>
    <w:rsid w:val="00261173"/>
    <w:rsid w:val="002638A2"/>
    <w:rsid w:val="0026489C"/>
    <w:rsid w:val="00264AEE"/>
    <w:rsid w:val="00266755"/>
    <w:rsid w:val="002675B5"/>
    <w:rsid w:val="002704EF"/>
    <w:rsid w:val="00272019"/>
    <w:rsid w:val="0027209D"/>
    <w:rsid w:val="002727A5"/>
    <w:rsid w:val="002728F5"/>
    <w:rsid w:val="00273520"/>
    <w:rsid w:val="0027424A"/>
    <w:rsid w:val="0027559E"/>
    <w:rsid w:val="002766B2"/>
    <w:rsid w:val="00276E6F"/>
    <w:rsid w:val="00280680"/>
    <w:rsid w:val="00281E7E"/>
    <w:rsid w:val="0028230E"/>
    <w:rsid w:val="00282665"/>
    <w:rsid w:val="00282AA5"/>
    <w:rsid w:val="00282AC4"/>
    <w:rsid w:val="0028348F"/>
    <w:rsid w:val="00283F09"/>
    <w:rsid w:val="00284CC6"/>
    <w:rsid w:val="0028648E"/>
    <w:rsid w:val="002922D1"/>
    <w:rsid w:val="00292335"/>
    <w:rsid w:val="00292FB2"/>
    <w:rsid w:val="002933F6"/>
    <w:rsid w:val="002942C3"/>
    <w:rsid w:val="00296217"/>
    <w:rsid w:val="0029648E"/>
    <w:rsid w:val="00296AC3"/>
    <w:rsid w:val="00296F70"/>
    <w:rsid w:val="002A034A"/>
    <w:rsid w:val="002A0915"/>
    <w:rsid w:val="002A2607"/>
    <w:rsid w:val="002A33FF"/>
    <w:rsid w:val="002A411B"/>
    <w:rsid w:val="002A4179"/>
    <w:rsid w:val="002A50C7"/>
    <w:rsid w:val="002A52B9"/>
    <w:rsid w:val="002A6DEE"/>
    <w:rsid w:val="002A7554"/>
    <w:rsid w:val="002A772B"/>
    <w:rsid w:val="002A7758"/>
    <w:rsid w:val="002A787C"/>
    <w:rsid w:val="002B19F6"/>
    <w:rsid w:val="002B20DB"/>
    <w:rsid w:val="002B2326"/>
    <w:rsid w:val="002B2569"/>
    <w:rsid w:val="002B2747"/>
    <w:rsid w:val="002B3826"/>
    <w:rsid w:val="002B3B91"/>
    <w:rsid w:val="002B5BD3"/>
    <w:rsid w:val="002B608D"/>
    <w:rsid w:val="002B65BB"/>
    <w:rsid w:val="002B6651"/>
    <w:rsid w:val="002B6932"/>
    <w:rsid w:val="002B7502"/>
    <w:rsid w:val="002B7A46"/>
    <w:rsid w:val="002C1AAA"/>
    <w:rsid w:val="002C2792"/>
    <w:rsid w:val="002C3280"/>
    <w:rsid w:val="002C3418"/>
    <w:rsid w:val="002C366D"/>
    <w:rsid w:val="002C491C"/>
    <w:rsid w:val="002C4D40"/>
    <w:rsid w:val="002C54F0"/>
    <w:rsid w:val="002C5A76"/>
    <w:rsid w:val="002C76E6"/>
    <w:rsid w:val="002C7C68"/>
    <w:rsid w:val="002D01D7"/>
    <w:rsid w:val="002D0E40"/>
    <w:rsid w:val="002D11A0"/>
    <w:rsid w:val="002D1845"/>
    <w:rsid w:val="002D2873"/>
    <w:rsid w:val="002D3318"/>
    <w:rsid w:val="002D53B2"/>
    <w:rsid w:val="002D6396"/>
    <w:rsid w:val="002E0005"/>
    <w:rsid w:val="002E0A2B"/>
    <w:rsid w:val="002E2022"/>
    <w:rsid w:val="002E4045"/>
    <w:rsid w:val="002E607F"/>
    <w:rsid w:val="002E68B1"/>
    <w:rsid w:val="002E7F24"/>
    <w:rsid w:val="002F0370"/>
    <w:rsid w:val="002F07B4"/>
    <w:rsid w:val="002F080B"/>
    <w:rsid w:val="002F1150"/>
    <w:rsid w:val="002F31F1"/>
    <w:rsid w:val="002F3BD3"/>
    <w:rsid w:val="002F4925"/>
    <w:rsid w:val="002F4B9F"/>
    <w:rsid w:val="002F584D"/>
    <w:rsid w:val="002F664F"/>
    <w:rsid w:val="002F69A3"/>
    <w:rsid w:val="002F7593"/>
    <w:rsid w:val="002F7D2C"/>
    <w:rsid w:val="002F7EA0"/>
    <w:rsid w:val="00300DAD"/>
    <w:rsid w:val="003012B9"/>
    <w:rsid w:val="00301AD4"/>
    <w:rsid w:val="003020BE"/>
    <w:rsid w:val="003023A2"/>
    <w:rsid w:val="00302AD1"/>
    <w:rsid w:val="00303F88"/>
    <w:rsid w:val="0030446C"/>
    <w:rsid w:val="003051BA"/>
    <w:rsid w:val="00305254"/>
    <w:rsid w:val="00305A76"/>
    <w:rsid w:val="003068AA"/>
    <w:rsid w:val="00306FEC"/>
    <w:rsid w:val="00307848"/>
    <w:rsid w:val="00310D9E"/>
    <w:rsid w:val="00310FE6"/>
    <w:rsid w:val="0031151A"/>
    <w:rsid w:val="003117E9"/>
    <w:rsid w:val="00312B71"/>
    <w:rsid w:val="0031356F"/>
    <w:rsid w:val="00313965"/>
    <w:rsid w:val="00313B6E"/>
    <w:rsid w:val="003149FF"/>
    <w:rsid w:val="00314D19"/>
    <w:rsid w:val="00315ACE"/>
    <w:rsid w:val="00315B4B"/>
    <w:rsid w:val="00315C42"/>
    <w:rsid w:val="00315DED"/>
    <w:rsid w:val="003171F6"/>
    <w:rsid w:val="00320E43"/>
    <w:rsid w:val="00320F70"/>
    <w:rsid w:val="00321834"/>
    <w:rsid w:val="0032210B"/>
    <w:rsid w:val="00322352"/>
    <w:rsid w:val="00322A23"/>
    <w:rsid w:val="00322B6F"/>
    <w:rsid w:val="00323593"/>
    <w:rsid w:val="00324251"/>
    <w:rsid w:val="003242EB"/>
    <w:rsid w:val="0032585C"/>
    <w:rsid w:val="00326F3D"/>
    <w:rsid w:val="00327989"/>
    <w:rsid w:val="00327B86"/>
    <w:rsid w:val="00327C52"/>
    <w:rsid w:val="00327EE1"/>
    <w:rsid w:val="003308FD"/>
    <w:rsid w:val="00332E22"/>
    <w:rsid w:val="00333E19"/>
    <w:rsid w:val="00334B08"/>
    <w:rsid w:val="0033580D"/>
    <w:rsid w:val="0033656B"/>
    <w:rsid w:val="0033710E"/>
    <w:rsid w:val="00341815"/>
    <w:rsid w:val="003422BC"/>
    <w:rsid w:val="00343022"/>
    <w:rsid w:val="0034399E"/>
    <w:rsid w:val="00343FDC"/>
    <w:rsid w:val="0034405D"/>
    <w:rsid w:val="00344556"/>
    <w:rsid w:val="003471E0"/>
    <w:rsid w:val="00347569"/>
    <w:rsid w:val="00347812"/>
    <w:rsid w:val="00350668"/>
    <w:rsid w:val="00350EFB"/>
    <w:rsid w:val="003527A9"/>
    <w:rsid w:val="003530FF"/>
    <w:rsid w:val="0035431C"/>
    <w:rsid w:val="00354B27"/>
    <w:rsid w:val="00354F63"/>
    <w:rsid w:val="00356A56"/>
    <w:rsid w:val="0036058A"/>
    <w:rsid w:val="003608F5"/>
    <w:rsid w:val="00360ABB"/>
    <w:rsid w:val="00360CB5"/>
    <w:rsid w:val="003612D5"/>
    <w:rsid w:val="003614A4"/>
    <w:rsid w:val="0036150D"/>
    <w:rsid w:val="00361A7D"/>
    <w:rsid w:val="00361EBC"/>
    <w:rsid w:val="00362658"/>
    <w:rsid w:val="00362F98"/>
    <w:rsid w:val="00363FE9"/>
    <w:rsid w:val="00365617"/>
    <w:rsid w:val="003659DA"/>
    <w:rsid w:val="003673CA"/>
    <w:rsid w:val="003702AD"/>
    <w:rsid w:val="00370B78"/>
    <w:rsid w:val="003711DA"/>
    <w:rsid w:val="00371D05"/>
    <w:rsid w:val="00371EC0"/>
    <w:rsid w:val="00372C9E"/>
    <w:rsid w:val="00372F17"/>
    <w:rsid w:val="00374450"/>
    <w:rsid w:val="003744FC"/>
    <w:rsid w:val="00374D0F"/>
    <w:rsid w:val="0037600B"/>
    <w:rsid w:val="003760D2"/>
    <w:rsid w:val="00376203"/>
    <w:rsid w:val="00376663"/>
    <w:rsid w:val="00376B9A"/>
    <w:rsid w:val="00377F90"/>
    <w:rsid w:val="00380742"/>
    <w:rsid w:val="00382570"/>
    <w:rsid w:val="00382AB6"/>
    <w:rsid w:val="00383B43"/>
    <w:rsid w:val="00384C84"/>
    <w:rsid w:val="0038538C"/>
    <w:rsid w:val="0038585D"/>
    <w:rsid w:val="00385B4E"/>
    <w:rsid w:val="00385DB5"/>
    <w:rsid w:val="00386081"/>
    <w:rsid w:val="00386141"/>
    <w:rsid w:val="00386923"/>
    <w:rsid w:val="003931A0"/>
    <w:rsid w:val="003939DC"/>
    <w:rsid w:val="00394027"/>
    <w:rsid w:val="00394450"/>
    <w:rsid w:val="003949B5"/>
    <w:rsid w:val="0039568A"/>
    <w:rsid w:val="00395893"/>
    <w:rsid w:val="0039651F"/>
    <w:rsid w:val="00396F74"/>
    <w:rsid w:val="0039701B"/>
    <w:rsid w:val="003978A3"/>
    <w:rsid w:val="00397949"/>
    <w:rsid w:val="00397CE3"/>
    <w:rsid w:val="00397D33"/>
    <w:rsid w:val="003A178F"/>
    <w:rsid w:val="003A2E5E"/>
    <w:rsid w:val="003A3E5D"/>
    <w:rsid w:val="003A3F56"/>
    <w:rsid w:val="003A4957"/>
    <w:rsid w:val="003A589C"/>
    <w:rsid w:val="003A595C"/>
    <w:rsid w:val="003A5F42"/>
    <w:rsid w:val="003A61FB"/>
    <w:rsid w:val="003A768C"/>
    <w:rsid w:val="003B0C8A"/>
    <w:rsid w:val="003B1029"/>
    <w:rsid w:val="003B186C"/>
    <w:rsid w:val="003B2A1A"/>
    <w:rsid w:val="003B3DF2"/>
    <w:rsid w:val="003B535A"/>
    <w:rsid w:val="003B56D2"/>
    <w:rsid w:val="003B5C2C"/>
    <w:rsid w:val="003B5DFB"/>
    <w:rsid w:val="003B660E"/>
    <w:rsid w:val="003B6A25"/>
    <w:rsid w:val="003B6B2E"/>
    <w:rsid w:val="003C2553"/>
    <w:rsid w:val="003C2F4B"/>
    <w:rsid w:val="003C3DAD"/>
    <w:rsid w:val="003C3E30"/>
    <w:rsid w:val="003C477A"/>
    <w:rsid w:val="003C4FDA"/>
    <w:rsid w:val="003C5500"/>
    <w:rsid w:val="003C5CFA"/>
    <w:rsid w:val="003C6A6E"/>
    <w:rsid w:val="003C6D04"/>
    <w:rsid w:val="003C6FA5"/>
    <w:rsid w:val="003C7F7E"/>
    <w:rsid w:val="003D06D6"/>
    <w:rsid w:val="003D08AE"/>
    <w:rsid w:val="003D1585"/>
    <w:rsid w:val="003D355C"/>
    <w:rsid w:val="003D38CC"/>
    <w:rsid w:val="003D3A19"/>
    <w:rsid w:val="003D3B25"/>
    <w:rsid w:val="003D3C3D"/>
    <w:rsid w:val="003D484D"/>
    <w:rsid w:val="003D4B88"/>
    <w:rsid w:val="003D6330"/>
    <w:rsid w:val="003D6A10"/>
    <w:rsid w:val="003D77D8"/>
    <w:rsid w:val="003D78C9"/>
    <w:rsid w:val="003E0469"/>
    <w:rsid w:val="003E283E"/>
    <w:rsid w:val="003E367B"/>
    <w:rsid w:val="003E530F"/>
    <w:rsid w:val="003E58B4"/>
    <w:rsid w:val="003E7AFB"/>
    <w:rsid w:val="003E7DB5"/>
    <w:rsid w:val="003F017C"/>
    <w:rsid w:val="003F035E"/>
    <w:rsid w:val="003F0FA1"/>
    <w:rsid w:val="003F1621"/>
    <w:rsid w:val="003F1E42"/>
    <w:rsid w:val="003F2F76"/>
    <w:rsid w:val="003F31C4"/>
    <w:rsid w:val="003F3E17"/>
    <w:rsid w:val="003F4CED"/>
    <w:rsid w:val="003F4D36"/>
    <w:rsid w:val="003F58D6"/>
    <w:rsid w:val="003F5E08"/>
    <w:rsid w:val="003F6B6F"/>
    <w:rsid w:val="003F7188"/>
    <w:rsid w:val="003F76FF"/>
    <w:rsid w:val="004009E6"/>
    <w:rsid w:val="00400AD3"/>
    <w:rsid w:val="004028DA"/>
    <w:rsid w:val="0040295F"/>
    <w:rsid w:val="00402987"/>
    <w:rsid w:val="00403A56"/>
    <w:rsid w:val="00403E10"/>
    <w:rsid w:val="00404AE3"/>
    <w:rsid w:val="0040623E"/>
    <w:rsid w:val="00406243"/>
    <w:rsid w:val="00406B4F"/>
    <w:rsid w:val="00411F81"/>
    <w:rsid w:val="00412B27"/>
    <w:rsid w:val="00412F7D"/>
    <w:rsid w:val="00415B63"/>
    <w:rsid w:val="004161C4"/>
    <w:rsid w:val="00417295"/>
    <w:rsid w:val="004201D3"/>
    <w:rsid w:val="004209B3"/>
    <w:rsid w:val="00420BAC"/>
    <w:rsid w:val="00422C52"/>
    <w:rsid w:val="004239EA"/>
    <w:rsid w:val="004247F9"/>
    <w:rsid w:val="00424810"/>
    <w:rsid w:val="00424B93"/>
    <w:rsid w:val="00424D7A"/>
    <w:rsid w:val="00426DB6"/>
    <w:rsid w:val="00427456"/>
    <w:rsid w:val="00427DB5"/>
    <w:rsid w:val="00427F83"/>
    <w:rsid w:val="004302A5"/>
    <w:rsid w:val="00430C68"/>
    <w:rsid w:val="00431283"/>
    <w:rsid w:val="00431473"/>
    <w:rsid w:val="00431C33"/>
    <w:rsid w:val="00433186"/>
    <w:rsid w:val="00435E2C"/>
    <w:rsid w:val="004364AC"/>
    <w:rsid w:val="004367FD"/>
    <w:rsid w:val="00436F2F"/>
    <w:rsid w:val="004370D7"/>
    <w:rsid w:val="00437D7D"/>
    <w:rsid w:val="0044010C"/>
    <w:rsid w:val="00440937"/>
    <w:rsid w:val="00441689"/>
    <w:rsid w:val="004421D3"/>
    <w:rsid w:val="00442434"/>
    <w:rsid w:val="0044364D"/>
    <w:rsid w:val="0044473C"/>
    <w:rsid w:val="004447BB"/>
    <w:rsid w:val="00444816"/>
    <w:rsid w:val="00444A94"/>
    <w:rsid w:val="0044545A"/>
    <w:rsid w:val="004459F2"/>
    <w:rsid w:val="00445E28"/>
    <w:rsid w:val="00446629"/>
    <w:rsid w:val="00446C40"/>
    <w:rsid w:val="0044708C"/>
    <w:rsid w:val="004502BA"/>
    <w:rsid w:val="004509C1"/>
    <w:rsid w:val="00451634"/>
    <w:rsid w:val="0045277E"/>
    <w:rsid w:val="00452AA3"/>
    <w:rsid w:val="00454BE0"/>
    <w:rsid w:val="00455585"/>
    <w:rsid w:val="00456146"/>
    <w:rsid w:val="00456790"/>
    <w:rsid w:val="00457226"/>
    <w:rsid w:val="00457958"/>
    <w:rsid w:val="00457FED"/>
    <w:rsid w:val="00460012"/>
    <w:rsid w:val="00461E18"/>
    <w:rsid w:val="00463651"/>
    <w:rsid w:val="0046435D"/>
    <w:rsid w:val="0046484D"/>
    <w:rsid w:val="00464FAA"/>
    <w:rsid w:val="00465CB5"/>
    <w:rsid w:val="004661D8"/>
    <w:rsid w:val="004663E2"/>
    <w:rsid w:val="00466684"/>
    <w:rsid w:val="00466A7C"/>
    <w:rsid w:val="0046763F"/>
    <w:rsid w:val="00467C42"/>
    <w:rsid w:val="00470291"/>
    <w:rsid w:val="00470505"/>
    <w:rsid w:val="004735B8"/>
    <w:rsid w:val="00473C79"/>
    <w:rsid w:val="00474FB4"/>
    <w:rsid w:val="0047510A"/>
    <w:rsid w:val="00476BB9"/>
    <w:rsid w:val="00477750"/>
    <w:rsid w:val="0048174D"/>
    <w:rsid w:val="00482F74"/>
    <w:rsid w:val="00483CDB"/>
    <w:rsid w:val="00483D3C"/>
    <w:rsid w:val="00484294"/>
    <w:rsid w:val="00484EE3"/>
    <w:rsid w:val="004856E1"/>
    <w:rsid w:val="00485777"/>
    <w:rsid w:val="004879FC"/>
    <w:rsid w:val="00487D59"/>
    <w:rsid w:val="004902B7"/>
    <w:rsid w:val="00491DFF"/>
    <w:rsid w:val="00493655"/>
    <w:rsid w:val="00494230"/>
    <w:rsid w:val="004943EF"/>
    <w:rsid w:val="004946DE"/>
    <w:rsid w:val="004977A4"/>
    <w:rsid w:val="004979A7"/>
    <w:rsid w:val="00497F71"/>
    <w:rsid w:val="004A0DA8"/>
    <w:rsid w:val="004A196F"/>
    <w:rsid w:val="004A1A4A"/>
    <w:rsid w:val="004A2189"/>
    <w:rsid w:val="004A2536"/>
    <w:rsid w:val="004A28AA"/>
    <w:rsid w:val="004A2DFC"/>
    <w:rsid w:val="004A2F01"/>
    <w:rsid w:val="004A31C9"/>
    <w:rsid w:val="004A48C5"/>
    <w:rsid w:val="004A4D1D"/>
    <w:rsid w:val="004A55DF"/>
    <w:rsid w:val="004B01F0"/>
    <w:rsid w:val="004B01FA"/>
    <w:rsid w:val="004B21B0"/>
    <w:rsid w:val="004B21CA"/>
    <w:rsid w:val="004B2226"/>
    <w:rsid w:val="004B372F"/>
    <w:rsid w:val="004B3AAF"/>
    <w:rsid w:val="004B3B21"/>
    <w:rsid w:val="004B3B88"/>
    <w:rsid w:val="004B431E"/>
    <w:rsid w:val="004B43B8"/>
    <w:rsid w:val="004B4C70"/>
    <w:rsid w:val="004B5025"/>
    <w:rsid w:val="004B558F"/>
    <w:rsid w:val="004B5CCF"/>
    <w:rsid w:val="004B5E25"/>
    <w:rsid w:val="004B6DAC"/>
    <w:rsid w:val="004B7310"/>
    <w:rsid w:val="004B7D89"/>
    <w:rsid w:val="004B7F55"/>
    <w:rsid w:val="004C073B"/>
    <w:rsid w:val="004C0B7D"/>
    <w:rsid w:val="004C2B4F"/>
    <w:rsid w:val="004C33DE"/>
    <w:rsid w:val="004C438A"/>
    <w:rsid w:val="004C4B9C"/>
    <w:rsid w:val="004C4BBF"/>
    <w:rsid w:val="004C62EF"/>
    <w:rsid w:val="004C6662"/>
    <w:rsid w:val="004C6EE3"/>
    <w:rsid w:val="004C6F5A"/>
    <w:rsid w:val="004C7AE8"/>
    <w:rsid w:val="004C7DBF"/>
    <w:rsid w:val="004D0EC6"/>
    <w:rsid w:val="004D1CE2"/>
    <w:rsid w:val="004D2999"/>
    <w:rsid w:val="004D37E8"/>
    <w:rsid w:val="004D5846"/>
    <w:rsid w:val="004D657F"/>
    <w:rsid w:val="004E078B"/>
    <w:rsid w:val="004E0D84"/>
    <w:rsid w:val="004E0DD4"/>
    <w:rsid w:val="004E1301"/>
    <w:rsid w:val="004E1412"/>
    <w:rsid w:val="004E1B81"/>
    <w:rsid w:val="004E2856"/>
    <w:rsid w:val="004E2CD8"/>
    <w:rsid w:val="004E3279"/>
    <w:rsid w:val="004E3DA0"/>
    <w:rsid w:val="004E3F2C"/>
    <w:rsid w:val="004E407D"/>
    <w:rsid w:val="004E4574"/>
    <w:rsid w:val="004E4627"/>
    <w:rsid w:val="004E5D97"/>
    <w:rsid w:val="004E5F05"/>
    <w:rsid w:val="004E686A"/>
    <w:rsid w:val="004E6BB0"/>
    <w:rsid w:val="004E7267"/>
    <w:rsid w:val="004F0573"/>
    <w:rsid w:val="004F0C42"/>
    <w:rsid w:val="004F0D00"/>
    <w:rsid w:val="004F2586"/>
    <w:rsid w:val="004F34B0"/>
    <w:rsid w:val="004F3C58"/>
    <w:rsid w:val="004F4537"/>
    <w:rsid w:val="004F5494"/>
    <w:rsid w:val="004F5C53"/>
    <w:rsid w:val="004F704D"/>
    <w:rsid w:val="004F7C27"/>
    <w:rsid w:val="0050006F"/>
    <w:rsid w:val="005000EF"/>
    <w:rsid w:val="0050014C"/>
    <w:rsid w:val="00500A42"/>
    <w:rsid w:val="005013F7"/>
    <w:rsid w:val="00501C8B"/>
    <w:rsid w:val="0050271B"/>
    <w:rsid w:val="00502863"/>
    <w:rsid w:val="005029AB"/>
    <w:rsid w:val="00502D59"/>
    <w:rsid w:val="00503B47"/>
    <w:rsid w:val="00504265"/>
    <w:rsid w:val="005043C1"/>
    <w:rsid w:val="00505129"/>
    <w:rsid w:val="005057BF"/>
    <w:rsid w:val="00506490"/>
    <w:rsid w:val="005065C1"/>
    <w:rsid w:val="00506768"/>
    <w:rsid w:val="00506FED"/>
    <w:rsid w:val="00512176"/>
    <w:rsid w:val="00514573"/>
    <w:rsid w:val="005158BC"/>
    <w:rsid w:val="00516D4F"/>
    <w:rsid w:val="00517B00"/>
    <w:rsid w:val="00517E83"/>
    <w:rsid w:val="0052070C"/>
    <w:rsid w:val="00520C21"/>
    <w:rsid w:val="0052103F"/>
    <w:rsid w:val="00521050"/>
    <w:rsid w:val="00523086"/>
    <w:rsid w:val="005239D9"/>
    <w:rsid w:val="00524CB0"/>
    <w:rsid w:val="005252AD"/>
    <w:rsid w:val="005264B3"/>
    <w:rsid w:val="0052656E"/>
    <w:rsid w:val="00526B49"/>
    <w:rsid w:val="00526DB5"/>
    <w:rsid w:val="00526DD1"/>
    <w:rsid w:val="00527575"/>
    <w:rsid w:val="00530E53"/>
    <w:rsid w:val="00532470"/>
    <w:rsid w:val="00532CE6"/>
    <w:rsid w:val="00534CF5"/>
    <w:rsid w:val="00535194"/>
    <w:rsid w:val="00535346"/>
    <w:rsid w:val="00535925"/>
    <w:rsid w:val="00535A67"/>
    <w:rsid w:val="00536A0A"/>
    <w:rsid w:val="00536C06"/>
    <w:rsid w:val="0053762E"/>
    <w:rsid w:val="00537971"/>
    <w:rsid w:val="00540234"/>
    <w:rsid w:val="005407AA"/>
    <w:rsid w:val="00540C00"/>
    <w:rsid w:val="00540C65"/>
    <w:rsid w:val="005412EA"/>
    <w:rsid w:val="00541644"/>
    <w:rsid w:val="0054218D"/>
    <w:rsid w:val="005425C8"/>
    <w:rsid w:val="0054324D"/>
    <w:rsid w:val="00543991"/>
    <w:rsid w:val="00543A73"/>
    <w:rsid w:val="005446EA"/>
    <w:rsid w:val="005446F3"/>
    <w:rsid w:val="00544731"/>
    <w:rsid w:val="00544A56"/>
    <w:rsid w:val="00546086"/>
    <w:rsid w:val="005465F1"/>
    <w:rsid w:val="005469A5"/>
    <w:rsid w:val="00546A35"/>
    <w:rsid w:val="00546BB2"/>
    <w:rsid w:val="0054716F"/>
    <w:rsid w:val="00550197"/>
    <w:rsid w:val="00550C73"/>
    <w:rsid w:val="0055176D"/>
    <w:rsid w:val="005520D9"/>
    <w:rsid w:val="00552899"/>
    <w:rsid w:val="00552B0D"/>
    <w:rsid w:val="00552CEC"/>
    <w:rsid w:val="00553DE6"/>
    <w:rsid w:val="00553E2A"/>
    <w:rsid w:val="00554227"/>
    <w:rsid w:val="00555656"/>
    <w:rsid w:val="005566F4"/>
    <w:rsid w:val="00556ED8"/>
    <w:rsid w:val="005578EF"/>
    <w:rsid w:val="005579A5"/>
    <w:rsid w:val="00560238"/>
    <w:rsid w:val="005605A8"/>
    <w:rsid w:val="00560E86"/>
    <w:rsid w:val="00561C34"/>
    <w:rsid w:val="00561E1E"/>
    <w:rsid w:val="00562594"/>
    <w:rsid w:val="0056369C"/>
    <w:rsid w:val="005653EB"/>
    <w:rsid w:val="005660A6"/>
    <w:rsid w:val="00566AE5"/>
    <w:rsid w:val="0056787B"/>
    <w:rsid w:val="00571154"/>
    <w:rsid w:val="005718BC"/>
    <w:rsid w:val="0057236E"/>
    <w:rsid w:val="0057246F"/>
    <w:rsid w:val="005726FB"/>
    <w:rsid w:val="00573B42"/>
    <w:rsid w:val="00574985"/>
    <w:rsid w:val="00575516"/>
    <w:rsid w:val="00576551"/>
    <w:rsid w:val="005765DC"/>
    <w:rsid w:val="00577BB1"/>
    <w:rsid w:val="005803DD"/>
    <w:rsid w:val="00580B9C"/>
    <w:rsid w:val="00580D9B"/>
    <w:rsid w:val="00582A31"/>
    <w:rsid w:val="00582FBE"/>
    <w:rsid w:val="00583C3C"/>
    <w:rsid w:val="005848BE"/>
    <w:rsid w:val="005849D8"/>
    <w:rsid w:val="00584F2F"/>
    <w:rsid w:val="005858CF"/>
    <w:rsid w:val="00585B3D"/>
    <w:rsid w:val="00590383"/>
    <w:rsid w:val="005910D1"/>
    <w:rsid w:val="00591B1F"/>
    <w:rsid w:val="00591D08"/>
    <w:rsid w:val="0059287F"/>
    <w:rsid w:val="005928C1"/>
    <w:rsid w:val="005932CE"/>
    <w:rsid w:val="00594FDE"/>
    <w:rsid w:val="00595978"/>
    <w:rsid w:val="00595D72"/>
    <w:rsid w:val="00596471"/>
    <w:rsid w:val="005971E1"/>
    <w:rsid w:val="00597C12"/>
    <w:rsid w:val="005A051F"/>
    <w:rsid w:val="005A10BC"/>
    <w:rsid w:val="005A11FF"/>
    <w:rsid w:val="005A1415"/>
    <w:rsid w:val="005A429E"/>
    <w:rsid w:val="005A4A7A"/>
    <w:rsid w:val="005A5BBF"/>
    <w:rsid w:val="005A6500"/>
    <w:rsid w:val="005A6920"/>
    <w:rsid w:val="005A7164"/>
    <w:rsid w:val="005B153E"/>
    <w:rsid w:val="005B2075"/>
    <w:rsid w:val="005B20BA"/>
    <w:rsid w:val="005B257D"/>
    <w:rsid w:val="005B294E"/>
    <w:rsid w:val="005B2C21"/>
    <w:rsid w:val="005B42BD"/>
    <w:rsid w:val="005B5030"/>
    <w:rsid w:val="005B58EE"/>
    <w:rsid w:val="005B5BF0"/>
    <w:rsid w:val="005B5F8D"/>
    <w:rsid w:val="005B6E92"/>
    <w:rsid w:val="005C0498"/>
    <w:rsid w:val="005C0692"/>
    <w:rsid w:val="005C07B5"/>
    <w:rsid w:val="005C1709"/>
    <w:rsid w:val="005C176A"/>
    <w:rsid w:val="005C1D5C"/>
    <w:rsid w:val="005C2396"/>
    <w:rsid w:val="005C2405"/>
    <w:rsid w:val="005C2D05"/>
    <w:rsid w:val="005C2F23"/>
    <w:rsid w:val="005C3B2E"/>
    <w:rsid w:val="005C40D0"/>
    <w:rsid w:val="005C4234"/>
    <w:rsid w:val="005C4B99"/>
    <w:rsid w:val="005C5585"/>
    <w:rsid w:val="005C588D"/>
    <w:rsid w:val="005C5CA1"/>
    <w:rsid w:val="005C6029"/>
    <w:rsid w:val="005C6BC9"/>
    <w:rsid w:val="005C6EB9"/>
    <w:rsid w:val="005D0274"/>
    <w:rsid w:val="005D12B0"/>
    <w:rsid w:val="005D17CF"/>
    <w:rsid w:val="005D2AC2"/>
    <w:rsid w:val="005D2F7C"/>
    <w:rsid w:val="005D6986"/>
    <w:rsid w:val="005D70CB"/>
    <w:rsid w:val="005D7F9E"/>
    <w:rsid w:val="005E015A"/>
    <w:rsid w:val="005E06F2"/>
    <w:rsid w:val="005E1516"/>
    <w:rsid w:val="005E2596"/>
    <w:rsid w:val="005E3B88"/>
    <w:rsid w:val="005E4BD1"/>
    <w:rsid w:val="005E523C"/>
    <w:rsid w:val="005E5794"/>
    <w:rsid w:val="005E5C68"/>
    <w:rsid w:val="005E7D4B"/>
    <w:rsid w:val="005F00BD"/>
    <w:rsid w:val="005F09EE"/>
    <w:rsid w:val="005F13E6"/>
    <w:rsid w:val="005F14B2"/>
    <w:rsid w:val="005F2E57"/>
    <w:rsid w:val="005F7757"/>
    <w:rsid w:val="00600903"/>
    <w:rsid w:val="00600DC3"/>
    <w:rsid w:val="006015AA"/>
    <w:rsid w:val="00602B37"/>
    <w:rsid w:val="00604B50"/>
    <w:rsid w:val="00604D63"/>
    <w:rsid w:val="00605D0E"/>
    <w:rsid w:val="006063D3"/>
    <w:rsid w:val="00607261"/>
    <w:rsid w:val="00607C92"/>
    <w:rsid w:val="0061039C"/>
    <w:rsid w:val="0061188C"/>
    <w:rsid w:val="00612268"/>
    <w:rsid w:val="006128ED"/>
    <w:rsid w:val="0061385B"/>
    <w:rsid w:val="00615DE7"/>
    <w:rsid w:val="00616797"/>
    <w:rsid w:val="00616CBC"/>
    <w:rsid w:val="006177A8"/>
    <w:rsid w:val="0062035E"/>
    <w:rsid w:val="00621875"/>
    <w:rsid w:val="006229AB"/>
    <w:rsid w:val="006232BC"/>
    <w:rsid w:val="006240D0"/>
    <w:rsid w:val="00626174"/>
    <w:rsid w:val="00627143"/>
    <w:rsid w:val="006276EB"/>
    <w:rsid w:val="0063116A"/>
    <w:rsid w:val="00631818"/>
    <w:rsid w:val="00631B3A"/>
    <w:rsid w:val="00631F77"/>
    <w:rsid w:val="006326C4"/>
    <w:rsid w:val="00632A08"/>
    <w:rsid w:val="006332A8"/>
    <w:rsid w:val="0063363F"/>
    <w:rsid w:val="006344B9"/>
    <w:rsid w:val="0063478B"/>
    <w:rsid w:val="0063541C"/>
    <w:rsid w:val="00635D14"/>
    <w:rsid w:val="00636944"/>
    <w:rsid w:val="0063694C"/>
    <w:rsid w:val="00636E00"/>
    <w:rsid w:val="006378DA"/>
    <w:rsid w:val="00641B8D"/>
    <w:rsid w:val="00643067"/>
    <w:rsid w:val="0064410E"/>
    <w:rsid w:val="0064423A"/>
    <w:rsid w:val="00645142"/>
    <w:rsid w:val="0064539F"/>
    <w:rsid w:val="00645DA7"/>
    <w:rsid w:val="00646301"/>
    <w:rsid w:val="006468D2"/>
    <w:rsid w:val="006506FD"/>
    <w:rsid w:val="00651306"/>
    <w:rsid w:val="0065171F"/>
    <w:rsid w:val="00651F03"/>
    <w:rsid w:val="00652E71"/>
    <w:rsid w:val="00653A97"/>
    <w:rsid w:val="0065402A"/>
    <w:rsid w:val="006542CC"/>
    <w:rsid w:val="00654783"/>
    <w:rsid w:val="00654B76"/>
    <w:rsid w:val="00656603"/>
    <w:rsid w:val="006572C4"/>
    <w:rsid w:val="006579E2"/>
    <w:rsid w:val="006603F7"/>
    <w:rsid w:val="00660D8F"/>
    <w:rsid w:val="0066204B"/>
    <w:rsid w:val="006622B8"/>
    <w:rsid w:val="00664415"/>
    <w:rsid w:val="00666721"/>
    <w:rsid w:val="00667579"/>
    <w:rsid w:val="00667C1E"/>
    <w:rsid w:val="00667EE2"/>
    <w:rsid w:val="00670B02"/>
    <w:rsid w:val="00670B6A"/>
    <w:rsid w:val="006718BD"/>
    <w:rsid w:val="00672EC8"/>
    <w:rsid w:val="006733FE"/>
    <w:rsid w:val="00673715"/>
    <w:rsid w:val="00673934"/>
    <w:rsid w:val="00673C2F"/>
    <w:rsid w:val="00674120"/>
    <w:rsid w:val="00674224"/>
    <w:rsid w:val="00674F20"/>
    <w:rsid w:val="00675F35"/>
    <w:rsid w:val="00676423"/>
    <w:rsid w:val="006767D2"/>
    <w:rsid w:val="0067722E"/>
    <w:rsid w:val="006777C5"/>
    <w:rsid w:val="00680103"/>
    <w:rsid w:val="006801F9"/>
    <w:rsid w:val="006805F6"/>
    <w:rsid w:val="00680F49"/>
    <w:rsid w:val="0068124E"/>
    <w:rsid w:val="00681387"/>
    <w:rsid w:val="006825B6"/>
    <w:rsid w:val="006832E3"/>
    <w:rsid w:val="00685F6A"/>
    <w:rsid w:val="00686697"/>
    <w:rsid w:val="006908C8"/>
    <w:rsid w:val="0069095D"/>
    <w:rsid w:val="00691DE7"/>
    <w:rsid w:val="00692D6B"/>
    <w:rsid w:val="00693A56"/>
    <w:rsid w:val="006942C7"/>
    <w:rsid w:val="006945C6"/>
    <w:rsid w:val="006948A2"/>
    <w:rsid w:val="00695E4A"/>
    <w:rsid w:val="00696667"/>
    <w:rsid w:val="00696D82"/>
    <w:rsid w:val="006976BA"/>
    <w:rsid w:val="006977B2"/>
    <w:rsid w:val="006A1F6C"/>
    <w:rsid w:val="006A224B"/>
    <w:rsid w:val="006A42FA"/>
    <w:rsid w:val="006A6FCA"/>
    <w:rsid w:val="006A716E"/>
    <w:rsid w:val="006A7CC0"/>
    <w:rsid w:val="006B125F"/>
    <w:rsid w:val="006B19D4"/>
    <w:rsid w:val="006B2364"/>
    <w:rsid w:val="006B2537"/>
    <w:rsid w:val="006B3941"/>
    <w:rsid w:val="006B4C19"/>
    <w:rsid w:val="006B4DFB"/>
    <w:rsid w:val="006B5169"/>
    <w:rsid w:val="006B6DA8"/>
    <w:rsid w:val="006B725E"/>
    <w:rsid w:val="006B7ACE"/>
    <w:rsid w:val="006C012C"/>
    <w:rsid w:val="006C027F"/>
    <w:rsid w:val="006C0613"/>
    <w:rsid w:val="006C1107"/>
    <w:rsid w:val="006C3C64"/>
    <w:rsid w:val="006C3F84"/>
    <w:rsid w:val="006C3FFC"/>
    <w:rsid w:val="006C4D1B"/>
    <w:rsid w:val="006C55DE"/>
    <w:rsid w:val="006C580A"/>
    <w:rsid w:val="006C5B1E"/>
    <w:rsid w:val="006C6B62"/>
    <w:rsid w:val="006C6DA7"/>
    <w:rsid w:val="006C708B"/>
    <w:rsid w:val="006D112D"/>
    <w:rsid w:val="006D17F0"/>
    <w:rsid w:val="006D2970"/>
    <w:rsid w:val="006D2B9D"/>
    <w:rsid w:val="006D434B"/>
    <w:rsid w:val="006D49AF"/>
    <w:rsid w:val="006D5A4E"/>
    <w:rsid w:val="006D5CEE"/>
    <w:rsid w:val="006D5D72"/>
    <w:rsid w:val="006D67EA"/>
    <w:rsid w:val="006D6C4F"/>
    <w:rsid w:val="006D6CF5"/>
    <w:rsid w:val="006D6F7E"/>
    <w:rsid w:val="006D7675"/>
    <w:rsid w:val="006E05BB"/>
    <w:rsid w:val="006E09FE"/>
    <w:rsid w:val="006E0B48"/>
    <w:rsid w:val="006E10DB"/>
    <w:rsid w:val="006E190C"/>
    <w:rsid w:val="006E2C65"/>
    <w:rsid w:val="006E4278"/>
    <w:rsid w:val="006E4814"/>
    <w:rsid w:val="006E6663"/>
    <w:rsid w:val="006E7031"/>
    <w:rsid w:val="006F0446"/>
    <w:rsid w:val="006F0A88"/>
    <w:rsid w:val="006F192A"/>
    <w:rsid w:val="006F1A24"/>
    <w:rsid w:val="006F27F6"/>
    <w:rsid w:val="006F31F8"/>
    <w:rsid w:val="006F360A"/>
    <w:rsid w:val="006F3FE2"/>
    <w:rsid w:val="006F44EB"/>
    <w:rsid w:val="006F5AE3"/>
    <w:rsid w:val="006F5AFF"/>
    <w:rsid w:val="006F6071"/>
    <w:rsid w:val="006F6A2F"/>
    <w:rsid w:val="007014ED"/>
    <w:rsid w:val="00701730"/>
    <w:rsid w:val="00701A38"/>
    <w:rsid w:val="00702824"/>
    <w:rsid w:val="00703473"/>
    <w:rsid w:val="007042BD"/>
    <w:rsid w:val="00704A5C"/>
    <w:rsid w:val="00706A27"/>
    <w:rsid w:val="00707113"/>
    <w:rsid w:val="007119D1"/>
    <w:rsid w:val="00712467"/>
    <w:rsid w:val="00713469"/>
    <w:rsid w:val="00713565"/>
    <w:rsid w:val="0071364C"/>
    <w:rsid w:val="0071372C"/>
    <w:rsid w:val="007139FA"/>
    <w:rsid w:val="00714FC2"/>
    <w:rsid w:val="007151BF"/>
    <w:rsid w:val="00715316"/>
    <w:rsid w:val="00715953"/>
    <w:rsid w:val="00715D03"/>
    <w:rsid w:val="0071673A"/>
    <w:rsid w:val="00716C92"/>
    <w:rsid w:val="007178EB"/>
    <w:rsid w:val="007201B2"/>
    <w:rsid w:val="00722E94"/>
    <w:rsid w:val="00723C90"/>
    <w:rsid w:val="00724C30"/>
    <w:rsid w:val="007250BE"/>
    <w:rsid w:val="007253D0"/>
    <w:rsid w:val="00726365"/>
    <w:rsid w:val="007265A8"/>
    <w:rsid w:val="00726B71"/>
    <w:rsid w:val="00726C3D"/>
    <w:rsid w:val="00726D6B"/>
    <w:rsid w:val="007273D6"/>
    <w:rsid w:val="00727E7F"/>
    <w:rsid w:val="00730E37"/>
    <w:rsid w:val="00733471"/>
    <w:rsid w:val="007337E3"/>
    <w:rsid w:val="00734BCB"/>
    <w:rsid w:val="00734FD7"/>
    <w:rsid w:val="0073529F"/>
    <w:rsid w:val="00735BCC"/>
    <w:rsid w:val="0073621E"/>
    <w:rsid w:val="007371D9"/>
    <w:rsid w:val="00737CCB"/>
    <w:rsid w:val="00740019"/>
    <w:rsid w:val="007407C0"/>
    <w:rsid w:val="00740E5A"/>
    <w:rsid w:val="00741F0C"/>
    <w:rsid w:val="00742301"/>
    <w:rsid w:val="00742717"/>
    <w:rsid w:val="00742A14"/>
    <w:rsid w:val="00742D27"/>
    <w:rsid w:val="00743DA3"/>
    <w:rsid w:val="00744231"/>
    <w:rsid w:val="00744D68"/>
    <w:rsid w:val="00745B9E"/>
    <w:rsid w:val="00746B54"/>
    <w:rsid w:val="007472A2"/>
    <w:rsid w:val="00750169"/>
    <w:rsid w:val="00750637"/>
    <w:rsid w:val="007506C0"/>
    <w:rsid w:val="007515D0"/>
    <w:rsid w:val="007517A5"/>
    <w:rsid w:val="00752E6E"/>
    <w:rsid w:val="007535F9"/>
    <w:rsid w:val="0075386F"/>
    <w:rsid w:val="007541D6"/>
    <w:rsid w:val="007547A6"/>
    <w:rsid w:val="00754CBC"/>
    <w:rsid w:val="007615AE"/>
    <w:rsid w:val="00761695"/>
    <w:rsid w:val="007620C6"/>
    <w:rsid w:val="00763150"/>
    <w:rsid w:val="007638BF"/>
    <w:rsid w:val="00763B7A"/>
    <w:rsid w:val="00764E73"/>
    <w:rsid w:val="0076572B"/>
    <w:rsid w:val="007657D9"/>
    <w:rsid w:val="00766AF8"/>
    <w:rsid w:val="00766CEB"/>
    <w:rsid w:val="00767137"/>
    <w:rsid w:val="00767191"/>
    <w:rsid w:val="007675D7"/>
    <w:rsid w:val="007676ED"/>
    <w:rsid w:val="00772E20"/>
    <w:rsid w:val="007731C7"/>
    <w:rsid w:val="00773B3E"/>
    <w:rsid w:val="00773D13"/>
    <w:rsid w:val="007745EA"/>
    <w:rsid w:val="00774FA5"/>
    <w:rsid w:val="007760B7"/>
    <w:rsid w:val="00776C0D"/>
    <w:rsid w:val="007771EB"/>
    <w:rsid w:val="0078013E"/>
    <w:rsid w:val="0078058F"/>
    <w:rsid w:val="007806FA"/>
    <w:rsid w:val="00780B72"/>
    <w:rsid w:val="00780E4F"/>
    <w:rsid w:val="00781118"/>
    <w:rsid w:val="0078114B"/>
    <w:rsid w:val="00781C15"/>
    <w:rsid w:val="00782B53"/>
    <w:rsid w:val="007832BB"/>
    <w:rsid w:val="00783B5C"/>
    <w:rsid w:val="0078414B"/>
    <w:rsid w:val="007849F9"/>
    <w:rsid w:val="00785844"/>
    <w:rsid w:val="007866AC"/>
    <w:rsid w:val="00787636"/>
    <w:rsid w:val="00791D2D"/>
    <w:rsid w:val="00795186"/>
    <w:rsid w:val="00795192"/>
    <w:rsid w:val="00796A4B"/>
    <w:rsid w:val="00796F9D"/>
    <w:rsid w:val="007975F8"/>
    <w:rsid w:val="007A0678"/>
    <w:rsid w:val="007A18BF"/>
    <w:rsid w:val="007A1DA3"/>
    <w:rsid w:val="007A1EB5"/>
    <w:rsid w:val="007A1F35"/>
    <w:rsid w:val="007A2627"/>
    <w:rsid w:val="007A271E"/>
    <w:rsid w:val="007A3030"/>
    <w:rsid w:val="007A370C"/>
    <w:rsid w:val="007A3D0C"/>
    <w:rsid w:val="007A45E0"/>
    <w:rsid w:val="007A4E23"/>
    <w:rsid w:val="007A6148"/>
    <w:rsid w:val="007A725D"/>
    <w:rsid w:val="007A7C17"/>
    <w:rsid w:val="007A7C2F"/>
    <w:rsid w:val="007B0193"/>
    <w:rsid w:val="007B01D3"/>
    <w:rsid w:val="007B0B33"/>
    <w:rsid w:val="007B1387"/>
    <w:rsid w:val="007B156A"/>
    <w:rsid w:val="007B22DA"/>
    <w:rsid w:val="007B5013"/>
    <w:rsid w:val="007B5332"/>
    <w:rsid w:val="007B544B"/>
    <w:rsid w:val="007B57A2"/>
    <w:rsid w:val="007B5B63"/>
    <w:rsid w:val="007B5BC8"/>
    <w:rsid w:val="007B61C1"/>
    <w:rsid w:val="007B6568"/>
    <w:rsid w:val="007B68C2"/>
    <w:rsid w:val="007B6E86"/>
    <w:rsid w:val="007B6F1E"/>
    <w:rsid w:val="007C0495"/>
    <w:rsid w:val="007C0AFF"/>
    <w:rsid w:val="007C0FCE"/>
    <w:rsid w:val="007C1279"/>
    <w:rsid w:val="007C1503"/>
    <w:rsid w:val="007C22F1"/>
    <w:rsid w:val="007C28E7"/>
    <w:rsid w:val="007C3074"/>
    <w:rsid w:val="007C45F4"/>
    <w:rsid w:val="007C5050"/>
    <w:rsid w:val="007C5142"/>
    <w:rsid w:val="007C5C61"/>
    <w:rsid w:val="007C75A5"/>
    <w:rsid w:val="007C78C3"/>
    <w:rsid w:val="007D0973"/>
    <w:rsid w:val="007D1531"/>
    <w:rsid w:val="007D2551"/>
    <w:rsid w:val="007D2E0F"/>
    <w:rsid w:val="007D34AC"/>
    <w:rsid w:val="007D391E"/>
    <w:rsid w:val="007D41B3"/>
    <w:rsid w:val="007D4587"/>
    <w:rsid w:val="007D49DB"/>
    <w:rsid w:val="007D4CBE"/>
    <w:rsid w:val="007D50D4"/>
    <w:rsid w:val="007D51B2"/>
    <w:rsid w:val="007D5280"/>
    <w:rsid w:val="007D5CC8"/>
    <w:rsid w:val="007D6B21"/>
    <w:rsid w:val="007D6C80"/>
    <w:rsid w:val="007D7499"/>
    <w:rsid w:val="007D7515"/>
    <w:rsid w:val="007E0A69"/>
    <w:rsid w:val="007E0A91"/>
    <w:rsid w:val="007E0D8E"/>
    <w:rsid w:val="007E13E3"/>
    <w:rsid w:val="007E1D34"/>
    <w:rsid w:val="007E219B"/>
    <w:rsid w:val="007E238B"/>
    <w:rsid w:val="007E48F9"/>
    <w:rsid w:val="007E4CE5"/>
    <w:rsid w:val="007E4D2A"/>
    <w:rsid w:val="007E50BF"/>
    <w:rsid w:val="007E544B"/>
    <w:rsid w:val="007E576B"/>
    <w:rsid w:val="007E6EFB"/>
    <w:rsid w:val="007E73D0"/>
    <w:rsid w:val="007E79C8"/>
    <w:rsid w:val="007E7E98"/>
    <w:rsid w:val="007F0299"/>
    <w:rsid w:val="007F10EB"/>
    <w:rsid w:val="007F10F9"/>
    <w:rsid w:val="007F16A2"/>
    <w:rsid w:val="007F1983"/>
    <w:rsid w:val="007F1CA5"/>
    <w:rsid w:val="007F2747"/>
    <w:rsid w:val="007F274B"/>
    <w:rsid w:val="007F35CA"/>
    <w:rsid w:val="007F41D4"/>
    <w:rsid w:val="007F437E"/>
    <w:rsid w:val="007F461F"/>
    <w:rsid w:val="007F479D"/>
    <w:rsid w:val="007F5B7F"/>
    <w:rsid w:val="007F6119"/>
    <w:rsid w:val="007F6778"/>
    <w:rsid w:val="007F6E29"/>
    <w:rsid w:val="007F7DA2"/>
    <w:rsid w:val="00800021"/>
    <w:rsid w:val="008004E7"/>
    <w:rsid w:val="00801705"/>
    <w:rsid w:val="00802045"/>
    <w:rsid w:val="0080263E"/>
    <w:rsid w:val="0080302B"/>
    <w:rsid w:val="00803FB0"/>
    <w:rsid w:val="00804321"/>
    <w:rsid w:val="00804DA4"/>
    <w:rsid w:val="00805117"/>
    <w:rsid w:val="00805877"/>
    <w:rsid w:val="00806448"/>
    <w:rsid w:val="00806BE9"/>
    <w:rsid w:val="00807193"/>
    <w:rsid w:val="008078B1"/>
    <w:rsid w:val="0081073A"/>
    <w:rsid w:val="00810A28"/>
    <w:rsid w:val="00810BFB"/>
    <w:rsid w:val="00810C54"/>
    <w:rsid w:val="008122A1"/>
    <w:rsid w:val="00813703"/>
    <w:rsid w:val="00813A43"/>
    <w:rsid w:val="00813D74"/>
    <w:rsid w:val="00815095"/>
    <w:rsid w:val="00816474"/>
    <w:rsid w:val="0081659B"/>
    <w:rsid w:val="00816C6E"/>
    <w:rsid w:val="00816F14"/>
    <w:rsid w:val="008174FE"/>
    <w:rsid w:val="008177C0"/>
    <w:rsid w:val="0081799F"/>
    <w:rsid w:val="00817DE1"/>
    <w:rsid w:val="008205FF"/>
    <w:rsid w:val="00821E07"/>
    <w:rsid w:val="00821EF3"/>
    <w:rsid w:val="00822B0E"/>
    <w:rsid w:val="00822FD5"/>
    <w:rsid w:val="008230DF"/>
    <w:rsid w:val="00823F3E"/>
    <w:rsid w:val="0082416D"/>
    <w:rsid w:val="008269BA"/>
    <w:rsid w:val="00826EFE"/>
    <w:rsid w:val="008301EC"/>
    <w:rsid w:val="00830F74"/>
    <w:rsid w:val="00831908"/>
    <w:rsid w:val="00832FB4"/>
    <w:rsid w:val="0083398F"/>
    <w:rsid w:val="00833A13"/>
    <w:rsid w:val="00833AE8"/>
    <w:rsid w:val="0083476D"/>
    <w:rsid w:val="008349E9"/>
    <w:rsid w:val="00834C08"/>
    <w:rsid w:val="00840080"/>
    <w:rsid w:val="00840F60"/>
    <w:rsid w:val="008411CF"/>
    <w:rsid w:val="00842292"/>
    <w:rsid w:val="0084273B"/>
    <w:rsid w:val="00842A66"/>
    <w:rsid w:val="00842A8E"/>
    <w:rsid w:val="00842FFB"/>
    <w:rsid w:val="0084370A"/>
    <w:rsid w:val="00844397"/>
    <w:rsid w:val="0084475F"/>
    <w:rsid w:val="00844CF1"/>
    <w:rsid w:val="008451FD"/>
    <w:rsid w:val="00845DAB"/>
    <w:rsid w:val="008463E4"/>
    <w:rsid w:val="00846D6C"/>
    <w:rsid w:val="008501DA"/>
    <w:rsid w:val="00850486"/>
    <w:rsid w:val="00850E19"/>
    <w:rsid w:val="00851336"/>
    <w:rsid w:val="00851501"/>
    <w:rsid w:val="008521F3"/>
    <w:rsid w:val="00853462"/>
    <w:rsid w:val="0085383A"/>
    <w:rsid w:val="00853B87"/>
    <w:rsid w:val="008552EE"/>
    <w:rsid w:val="00855A44"/>
    <w:rsid w:val="00856AB7"/>
    <w:rsid w:val="00857325"/>
    <w:rsid w:val="00857A3F"/>
    <w:rsid w:val="00857B9E"/>
    <w:rsid w:val="00861A3A"/>
    <w:rsid w:val="008624BB"/>
    <w:rsid w:val="0086279F"/>
    <w:rsid w:val="008629D2"/>
    <w:rsid w:val="00863168"/>
    <w:rsid w:val="008642C5"/>
    <w:rsid w:val="00866F24"/>
    <w:rsid w:val="00867749"/>
    <w:rsid w:val="00867D8D"/>
    <w:rsid w:val="008703E5"/>
    <w:rsid w:val="008713C3"/>
    <w:rsid w:val="0087193A"/>
    <w:rsid w:val="0087384A"/>
    <w:rsid w:val="00875782"/>
    <w:rsid w:val="008760D8"/>
    <w:rsid w:val="00876E77"/>
    <w:rsid w:val="00882C6B"/>
    <w:rsid w:val="00883622"/>
    <w:rsid w:val="0088370E"/>
    <w:rsid w:val="00884013"/>
    <w:rsid w:val="0088422A"/>
    <w:rsid w:val="0088483A"/>
    <w:rsid w:val="00885B2B"/>
    <w:rsid w:val="00887724"/>
    <w:rsid w:val="00890553"/>
    <w:rsid w:val="0089073E"/>
    <w:rsid w:val="008908C8"/>
    <w:rsid w:val="00890AD2"/>
    <w:rsid w:val="00890D5B"/>
    <w:rsid w:val="0089127D"/>
    <w:rsid w:val="008918F1"/>
    <w:rsid w:val="0089258B"/>
    <w:rsid w:val="0089297E"/>
    <w:rsid w:val="00892ED1"/>
    <w:rsid w:val="0089336E"/>
    <w:rsid w:val="00893C76"/>
    <w:rsid w:val="00893D99"/>
    <w:rsid w:val="00894049"/>
    <w:rsid w:val="00894782"/>
    <w:rsid w:val="00894DEB"/>
    <w:rsid w:val="00895543"/>
    <w:rsid w:val="008957E5"/>
    <w:rsid w:val="00896E5B"/>
    <w:rsid w:val="00897A4F"/>
    <w:rsid w:val="00897A86"/>
    <w:rsid w:val="008A172D"/>
    <w:rsid w:val="008A1E4B"/>
    <w:rsid w:val="008A22C0"/>
    <w:rsid w:val="008A40F8"/>
    <w:rsid w:val="008A412B"/>
    <w:rsid w:val="008A4758"/>
    <w:rsid w:val="008A4AD7"/>
    <w:rsid w:val="008A5B86"/>
    <w:rsid w:val="008A65AF"/>
    <w:rsid w:val="008B0081"/>
    <w:rsid w:val="008B0243"/>
    <w:rsid w:val="008B105E"/>
    <w:rsid w:val="008B106A"/>
    <w:rsid w:val="008B1772"/>
    <w:rsid w:val="008B1ED2"/>
    <w:rsid w:val="008B2301"/>
    <w:rsid w:val="008B275E"/>
    <w:rsid w:val="008B36E3"/>
    <w:rsid w:val="008B40DF"/>
    <w:rsid w:val="008B42E0"/>
    <w:rsid w:val="008B58D0"/>
    <w:rsid w:val="008B62EE"/>
    <w:rsid w:val="008C178E"/>
    <w:rsid w:val="008C1CA8"/>
    <w:rsid w:val="008C261A"/>
    <w:rsid w:val="008C3547"/>
    <w:rsid w:val="008C392A"/>
    <w:rsid w:val="008C3A6E"/>
    <w:rsid w:val="008C43A4"/>
    <w:rsid w:val="008C5EAD"/>
    <w:rsid w:val="008C6455"/>
    <w:rsid w:val="008C6ED4"/>
    <w:rsid w:val="008C72E2"/>
    <w:rsid w:val="008C7986"/>
    <w:rsid w:val="008C7D08"/>
    <w:rsid w:val="008C7ECD"/>
    <w:rsid w:val="008D115A"/>
    <w:rsid w:val="008D1A11"/>
    <w:rsid w:val="008D2B60"/>
    <w:rsid w:val="008D4172"/>
    <w:rsid w:val="008D4766"/>
    <w:rsid w:val="008D480B"/>
    <w:rsid w:val="008D524B"/>
    <w:rsid w:val="008D53E7"/>
    <w:rsid w:val="008D55D6"/>
    <w:rsid w:val="008D6BBA"/>
    <w:rsid w:val="008D6D84"/>
    <w:rsid w:val="008D70D5"/>
    <w:rsid w:val="008D7202"/>
    <w:rsid w:val="008E232B"/>
    <w:rsid w:val="008E4E14"/>
    <w:rsid w:val="008E52F6"/>
    <w:rsid w:val="008E57B6"/>
    <w:rsid w:val="008E6A7E"/>
    <w:rsid w:val="008E6CB2"/>
    <w:rsid w:val="008E71E6"/>
    <w:rsid w:val="008E77F6"/>
    <w:rsid w:val="008F013F"/>
    <w:rsid w:val="008F1155"/>
    <w:rsid w:val="008F15D9"/>
    <w:rsid w:val="008F289D"/>
    <w:rsid w:val="008F2D6E"/>
    <w:rsid w:val="008F4324"/>
    <w:rsid w:val="008F4C9A"/>
    <w:rsid w:val="008F508E"/>
    <w:rsid w:val="008F56AA"/>
    <w:rsid w:val="008F56FA"/>
    <w:rsid w:val="008F63D2"/>
    <w:rsid w:val="008F65F3"/>
    <w:rsid w:val="008F666A"/>
    <w:rsid w:val="008F6AF1"/>
    <w:rsid w:val="008F6D39"/>
    <w:rsid w:val="008F7AE2"/>
    <w:rsid w:val="008F7E3E"/>
    <w:rsid w:val="009025F3"/>
    <w:rsid w:val="00902CDE"/>
    <w:rsid w:val="0090373E"/>
    <w:rsid w:val="009044C2"/>
    <w:rsid w:val="00904942"/>
    <w:rsid w:val="00904D97"/>
    <w:rsid w:val="009065EF"/>
    <w:rsid w:val="00906DB5"/>
    <w:rsid w:val="00910893"/>
    <w:rsid w:val="00911C70"/>
    <w:rsid w:val="009135E4"/>
    <w:rsid w:val="0091497C"/>
    <w:rsid w:val="00914CE1"/>
    <w:rsid w:val="009152F3"/>
    <w:rsid w:val="00916096"/>
    <w:rsid w:val="00916828"/>
    <w:rsid w:val="00917083"/>
    <w:rsid w:val="00917981"/>
    <w:rsid w:val="00917B90"/>
    <w:rsid w:val="00917DD6"/>
    <w:rsid w:val="00920653"/>
    <w:rsid w:val="0092203E"/>
    <w:rsid w:val="009225DC"/>
    <w:rsid w:val="00922942"/>
    <w:rsid w:val="00922C50"/>
    <w:rsid w:val="009245F9"/>
    <w:rsid w:val="009258B0"/>
    <w:rsid w:val="00925C8A"/>
    <w:rsid w:val="00925D32"/>
    <w:rsid w:val="00927AE9"/>
    <w:rsid w:val="009309B4"/>
    <w:rsid w:val="00932325"/>
    <w:rsid w:val="009324AC"/>
    <w:rsid w:val="00932A0F"/>
    <w:rsid w:val="00933128"/>
    <w:rsid w:val="009349A2"/>
    <w:rsid w:val="00935A89"/>
    <w:rsid w:val="00935EA4"/>
    <w:rsid w:val="00937203"/>
    <w:rsid w:val="00941348"/>
    <w:rsid w:val="009413A0"/>
    <w:rsid w:val="00941896"/>
    <w:rsid w:val="00941BDE"/>
    <w:rsid w:val="00941E51"/>
    <w:rsid w:val="00942F1B"/>
    <w:rsid w:val="00943BFD"/>
    <w:rsid w:val="00944C74"/>
    <w:rsid w:val="00944F93"/>
    <w:rsid w:val="009453C8"/>
    <w:rsid w:val="00946184"/>
    <w:rsid w:val="009478EA"/>
    <w:rsid w:val="00952BAF"/>
    <w:rsid w:val="0095392F"/>
    <w:rsid w:val="00953F10"/>
    <w:rsid w:val="00955CB4"/>
    <w:rsid w:val="00956B2A"/>
    <w:rsid w:val="009572C4"/>
    <w:rsid w:val="00960B67"/>
    <w:rsid w:val="009617B6"/>
    <w:rsid w:val="00962D5D"/>
    <w:rsid w:val="009647FF"/>
    <w:rsid w:val="00965E7F"/>
    <w:rsid w:val="00966BAE"/>
    <w:rsid w:val="0096714A"/>
    <w:rsid w:val="00967DA5"/>
    <w:rsid w:val="00967FAE"/>
    <w:rsid w:val="00967FC0"/>
    <w:rsid w:val="0097065E"/>
    <w:rsid w:val="00970766"/>
    <w:rsid w:val="00970C62"/>
    <w:rsid w:val="009714CD"/>
    <w:rsid w:val="0097390C"/>
    <w:rsid w:val="00974334"/>
    <w:rsid w:val="00975908"/>
    <w:rsid w:val="0097688A"/>
    <w:rsid w:val="00976BB8"/>
    <w:rsid w:val="00976BB9"/>
    <w:rsid w:val="009804C6"/>
    <w:rsid w:val="00981D0A"/>
    <w:rsid w:val="009821C4"/>
    <w:rsid w:val="009821FC"/>
    <w:rsid w:val="0098230B"/>
    <w:rsid w:val="00983C61"/>
    <w:rsid w:val="009851CE"/>
    <w:rsid w:val="009855D0"/>
    <w:rsid w:val="00985E11"/>
    <w:rsid w:val="009868C8"/>
    <w:rsid w:val="00987140"/>
    <w:rsid w:val="00987583"/>
    <w:rsid w:val="00987995"/>
    <w:rsid w:val="009879A9"/>
    <w:rsid w:val="00991DEF"/>
    <w:rsid w:val="009950EF"/>
    <w:rsid w:val="0099568F"/>
    <w:rsid w:val="009956E4"/>
    <w:rsid w:val="00995A15"/>
    <w:rsid w:val="009974CB"/>
    <w:rsid w:val="009976C0"/>
    <w:rsid w:val="00997C24"/>
    <w:rsid w:val="00997EF9"/>
    <w:rsid w:val="00997F4F"/>
    <w:rsid w:val="009A0031"/>
    <w:rsid w:val="009A0090"/>
    <w:rsid w:val="009A00E8"/>
    <w:rsid w:val="009A021C"/>
    <w:rsid w:val="009A0344"/>
    <w:rsid w:val="009A0445"/>
    <w:rsid w:val="009A0CB9"/>
    <w:rsid w:val="009A120F"/>
    <w:rsid w:val="009A29BC"/>
    <w:rsid w:val="009A2D63"/>
    <w:rsid w:val="009A44B5"/>
    <w:rsid w:val="009A4B6F"/>
    <w:rsid w:val="009A56DF"/>
    <w:rsid w:val="009A59A5"/>
    <w:rsid w:val="009A5A12"/>
    <w:rsid w:val="009A620C"/>
    <w:rsid w:val="009A6F5A"/>
    <w:rsid w:val="009B0622"/>
    <w:rsid w:val="009B0A0A"/>
    <w:rsid w:val="009B1087"/>
    <w:rsid w:val="009B1E65"/>
    <w:rsid w:val="009B4993"/>
    <w:rsid w:val="009B4D40"/>
    <w:rsid w:val="009B4E66"/>
    <w:rsid w:val="009B55E5"/>
    <w:rsid w:val="009C0A78"/>
    <w:rsid w:val="009C0B15"/>
    <w:rsid w:val="009C0FFC"/>
    <w:rsid w:val="009C22E7"/>
    <w:rsid w:val="009C37A3"/>
    <w:rsid w:val="009C3EBD"/>
    <w:rsid w:val="009C3EEE"/>
    <w:rsid w:val="009C40EC"/>
    <w:rsid w:val="009C4A7A"/>
    <w:rsid w:val="009C58C4"/>
    <w:rsid w:val="009C7B2E"/>
    <w:rsid w:val="009C7EA7"/>
    <w:rsid w:val="009D06BF"/>
    <w:rsid w:val="009D1288"/>
    <w:rsid w:val="009D157D"/>
    <w:rsid w:val="009D167A"/>
    <w:rsid w:val="009D28AC"/>
    <w:rsid w:val="009D2956"/>
    <w:rsid w:val="009D3514"/>
    <w:rsid w:val="009D39A0"/>
    <w:rsid w:val="009D3A85"/>
    <w:rsid w:val="009D4763"/>
    <w:rsid w:val="009D53E7"/>
    <w:rsid w:val="009D748A"/>
    <w:rsid w:val="009D7E11"/>
    <w:rsid w:val="009E0A60"/>
    <w:rsid w:val="009E0DD4"/>
    <w:rsid w:val="009E1EED"/>
    <w:rsid w:val="009E20F5"/>
    <w:rsid w:val="009E2D2B"/>
    <w:rsid w:val="009E3A7D"/>
    <w:rsid w:val="009E497F"/>
    <w:rsid w:val="009E5810"/>
    <w:rsid w:val="009E603A"/>
    <w:rsid w:val="009E6078"/>
    <w:rsid w:val="009E7902"/>
    <w:rsid w:val="009E7A15"/>
    <w:rsid w:val="009F010D"/>
    <w:rsid w:val="009F020F"/>
    <w:rsid w:val="009F1763"/>
    <w:rsid w:val="009F283C"/>
    <w:rsid w:val="009F3B6D"/>
    <w:rsid w:val="009F4816"/>
    <w:rsid w:val="009F4D6E"/>
    <w:rsid w:val="009F5352"/>
    <w:rsid w:val="009F5815"/>
    <w:rsid w:val="009F7065"/>
    <w:rsid w:val="009F7A00"/>
    <w:rsid w:val="00A00485"/>
    <w:rsid w:val="00A00A72"/>
    <w:rsid w:val="00A02806"/>
    <w:rsid w:val="00A0441A"/>
    <w:rsid w:val="00A04A49"/>
    <w:rsid w:val="00A04AED"/>
    <w:rsid w:val="00A04C95"/>
    <w:rsid w:val="00A04EFC"/>
    <w:rsid w:val="00A0619D"/>
    <w:rsid w:val="00A069C7"/>
    <w:rsid w:val="00A06E33"/>
    <w:rsid w:val="00A071D4"/>
    <w:rsid w:val="00A07270"/>
    <w:rsid w:val="00A118D2"/>
    <w:rsid w:val="00A12876"/>
    <w:rsid w:val="00A1296B"/>
    <w:rsid w:val="00A131F1"/>
    <w:rsid w:val="00A13CE0"/>
    <w:rsid w:val="00A14CB7"/>
    <w:rsid w:val="00A15B75"/>
    <w:rsid w:val="00A16377"/>
    <w:rsid w:val="00A1665A"/>
    <w:rsid w:val="00A16BAC"/>
    <w:rsid w:val="00A16BE5"/>
    <w:rsid w:val="00A16F1F"/>
    <w:rsid w:val="00A174B3"/>
    <w:rsid w:val="00A17DE6"/>
    <w:rsid w:val="00A17E06"/>
    <w:rsid w:val="00A17FD9"/>
    <w:rsid w:val="00A2010F"/>
    <w:rsid w:val="00A2015E"/>
    <w:rsid w:val="00A2017A"/>
    <w:rsid w:val="00A2072C"/>
    <w:rsid w:val="00A20C59"/>
    <w:rsid w:val="00A22241"/>
    <w:rsid w:val="00A23F04"/>
    <w:rsid w:val="00A278D4"/>
    <w:rsid w:val="00A3062B"/>
    <w:rsid w:val="00A306DA"/>
    <w:rsid w:val="00A313C7"/>
    <w:rsid w:val="00A316BD"/>
    <w:rsid w:val="00A325DB"/>
    <w:rsid w:val="00A33425"/>
    <w:rsid w:val="00A340D5"/>
    <w:rsid w:val="00A351C6"/>
    <w:rsid w:val="00A35EBF"/>
    <w:rsid w:val="00A35ED6"/>
    <w:rsid w:val="00A36285"/>
    <w:rsid w:val="00A36501"/>
    <w:rsid w:val="00A36D34"/>
    <w:rsid w:val="00A4059B"/>
    <w:rsid w:val="00A409A0"/>
    <w:rsid w:val="00A40C68"/>
    <w:rsid w:val="00A438C3"/>
    <w:rsid w:val="00A43C7E"/>
    <w:rsid w:val="00A446C3"/>
    <w:rsid w:val="00A455DA"/>
    <w:rsid w:val="00A46E21"/>
    <w:rsid w:val="00A47BC1"/>
    <w:rsid w:val="00A47F25"/>
    <w:rsid w:val="00A516A1"/>
    <w:rsid w:val="00A51877"/>
    <w:rsid w:val="00A52F27"/>
    <w:rsid w:val="00A55300"/>
    <w:rsid w:val="00A5562B"/>
    <w:rsid w:val="00A5578B"/>
    <w:rsid w:val="00A55AED"/>
    <w:rsid w:val="00A55C19"/>
    <w:rsid w:val="00A56BA9"/>
    <w:rsid w:val="00A578A7"/>
    <w:rsid w:val="00A57963"/>
    <w:rsid w:val="00A61C15"/>
    <w:rsid w:val="00A6370C"/>
    <w:rsid w:val="00A64A80"/>
    <w:rsid w:val="00A661C0"/>
    <w:rsid w:val="00A67217"/>
    <w:rsid w:val="00A679AC"/>
    <w:rsid w:val="00A7038D"/>
    <w:rsid w:val="00A715ED"/>
    <w:rsid w:val="00A71D16"/>
    <w:rsid w:val="00A73E31"/>
    <w:rsid w:val="00A742D4"/>
    <w:rsid w:val="00A74502"/>
    <w:rsid w:val="00A745E5"/>
    <w:rsid w:val="00A74983"/>
    <w:rsid w:val="00A75EA2"/>
    <w:rsid w:val="00A77810"/>
    <w:rsid w:val="00A8135B"/>
    <w:rsid w:val="00A84363"/>
    <w:rsid w:val="00A8490C"/>
    <w:rsid w:val="00A84AD0"/>
    <w:rsid w:val="00A8538B"/>
    <w:rsid w:val="00A854E4"/>
    <w:rsid w:val="00A85958"/>
    <w:rsid w:val="00A85CA3"/>
    <w:rsid w:val="00A85F77"/>
    <w:rsid w:val="00A86AB2"/>
    <w:rsid w:val="00A87C97"/>
    <w:rsid w:val="00A87E8B"/>
    <w:rsid w:val="00A90EFD"/>
    <w:rsid w:val="00A90FD8"/>
    <w:rsid w:val="00A9100A"/>
    <w:rsid w:val="00A917C2"/>
    <w:rsid w:val="00A91F7A"/>
    <w:rsid w:val="00A93960"/>
    <w:rsid w:val="00A951CE"/>
    <w:rsid w:val="00A95553"/>
    <w:rsid w:val="00A9621E"/>
    <w:rsid w:val="00A96887"/>
    <w:rsid w:val="00A97FB6"/>
    <w:rsid w:val="00AA11B5"/>
    <w:rsid w:val="00AA1934"/>
    <w:rsid w:val="00AA21F9"/>
    <w:rsid w:val="00AA2A00"/>
    <w:rsid w:val="00AA2EEE"/>
    <w:rsid w:val="00AA2F50"/>
    <w:rsid w:val="00AA3C7B"/>
    <w:rsid w:val="00AA5AAF"/>
    <w:rsid w:val="00AA79AA"/>
    <w:rsid w:val="00AA7B08"/>
    <w:rsid w:val="00AB023B"/>
    <w:rsid w:val="00AB10BE"/>
    <w:rsid w:val="00AB12A7"/>
    <w:rsid w:val="00AB2027"/>
    <w:rsid w:val="00AB2335"/>
    <w:rsid w:val="00AB43C5"/>
    <w:rsid w:val="00AB4901"/>
    <w:rsid w:val="00AB5318"/>
    <w:rsid w:val="00AB55AB"/>
    <w:rsid w:val="00AB56EB"/>
    <w:rsid w:val="00AB59F4"/>
    <w:rsid w:val="00AB6691"/>
    <w:rsid w:val="00AB7982"/>
    <w:rsid w:val="00AC0067"/>
    <w:rsid w:val="00AC018C"/>
    <w:rsid w:val="00AC0BB9"/>
    <w:rsid w:val="00AC1627"/>
    <w:rsid w:val="00AC1EBA"/>
    <w:rsid w:val="00AC34AE"/>
    <w:rsid w:val="00AC4872"/>
    <w:rsid w:val="00AC4FAE"/>
    <w:rsid w:val="00AC5393"/>
    <w:rsid w:val="00AC54CE"/>
    <w:rsid w:val="00AC5EE7"/>
    <w:rsid w:val="00AC61DD"/>
    <w:rsid w:val="00AC72AF"/>
    <w:rsid w:val="00AC78F0"/>
    <w:rsid w:val="00AD06F3"/>
    <w:rsid w:val="00AD07B1"/>
    <w:rsid w:val="00AD09C5"/>
    <w:rsid w:val="00AD145A"/>
    <w:rsid w:val="00AD243B"/>
    <w:rsid w:val="00AD4AAE"/>
    <w:rsid w:val="00AD4B2F"/>
    <w:rsid w:val="00AD5508"/>
    <w:rsid w:val="00AD6106"/>
    <w:rsid w:val="00AD77C9"/>
    <w:rsid w:val="00AE01B4"/>
    <w:rsid w:val="00AE1409"/>
    <w:rsid w:val="00AE1AF2"/>
    <w:rsid w:val="00AE1E8E"/>
    <w:rsid w:val="00AE1F9F"/>
    <w:rsid w:val="00AE4276"/>
    <w:rsid w:val="00AE4969"/>
    <w:rsid w:val="00AE58E1"/>
    <w:rsid w:val="00AE6180"/>
    <w:rsid w:val="00AE6210"/>
    <w:rsid w:val="00AE7111"/>
    <w:rsid w:val="00AE7C45"/>
    <w:rsid w:val="00AF03CD"/>
    <w:rsid w:val="00AF16F5"/>
    <w:rsid w:val="00AF17DA"/>
    <w:rsid w:val="00AF3C08"/>
    <w:rsid w:val="00AF3F99"/>
    <w:rsid w:val="00AF4505"/>
    <w:rsid w:val="00AF4BBA"/>
    <w:rsid w:val="00AF59C1"/>
    <w:rsid w:val="00AF61A8"/>
    <w:rsid w:val="00AF637E"/>
    <w:rsid w:val="00AF6E73"/>
    <w:rsid w:val="00B00A31"/>
    <w:rsid w:val="00B01121"/>
    <w:rsid w:val="00B012C7"/>
    <w:rsid w:val="00B01DEA"/>
    <w:rsid w:val="00B01ED0"/>
    <w:rsid w:val="00B021CD"/>
    <w:rsid w:val="00B03693"/>
    <w:rsid w:val="00B043D4"/>
    <w:rsid w:val="00B04D9E"/>
    <w:rsid w:val="00B05925"/>
    <w:rsid w:val="00B06A0C"/>
    <w:rsid w:val="00B06AE9"/>
    <w:rsid w:val="00B06B4C"/>
    <w:rsid w:val="00B07B7A"/>
    <w:rsid w:val="00B103F0"/>
    <w:rsid w:val="00B11325"/>
    <w:rsid w:val="00B11D68"/>
    <w:rsid w:val="00B12138"/>
    <w:rsid w:val="00B13221"/>
    <w:rsid w:val="00B1650C"/>
    <w:rsid w:val="00B16A6C"/>
    <w:rsid w:val="00B20019"/>
    <w:rsid w:val="00B20520"/>
    <w:rsid w:val="00B21288"/>
    <w:rsid w:val="00B21D29"/>
    <w:rsid w:val="00B22496"/>
    <w:rsid w:val="00B224D5"/>
    <w:rsid w:val="00B224FC"/>
    <w:rsid w:val="00B22E36"/>
    <w:rsid w:val="00B243A7"/>
    <w:rsid w:val="00B24B66"/>
    <w:rsid w:val="00B2584F"/>
    <w:rsid w:val="00B26CEE"/>
    <w:rsid w:val="00B276AB"/>
    <w:rsid w:val="00B27A11"/>
    <w:rsid w:val="00B314F0"/>
    <w:rsid w:val="00B3323F"/>
    <w:rsid w:val="00B33A6C"/>
    <w:rsid w:val="00B35B97"/>
    <w:rsid w:val="00B35FB8"/>
    <w:rsid w:val="00B3607F"/>
    <w:rsid w:val="00B36A3D"/>
    <w:rsid w:val="00B36F11"/>
    <w:rsid w:val="00B37CB4"/>
    <w:rsid w:val="00B40178"/>
    <w:rsid w:val="00B40317"/>
    <w:rsid w:val="00B40326"/>
    <w:rsid w:val="00B404ED"/>
    <w:rsid w:val="00B40EA8"/>
    <w:rsid w:val="00B46C59"/>
    <w:rsid w:val="00B47905"/>
    <w:rsid w:val="00B47BE4"/>
    <w:rsid w:val="00B47FA4"/>
    <w:rsid w:val="00B50197"/>
    <w:rsid w:val="00B50225"/>
    <w:rsid w:val="00B50DCA"/>
    <w:rsid w:val="00B51B05"/>
    <w:rsid w:val="00B522C2"/>
    <w:rsid w:val="00B53B93"/>
    <w:rsid w:val="00B5454F"/>
    <w:rsid w:val="00B55D0D"/>
    <w:rsid w:val="00B5728A"/>
    <w:rsid w:val="00B576FF"/>
    <w:rsid w:val="00B61072"/>
    <w:rsid w:val="00B61A6B"/>
    <w:rsid w:val="00B61DF0"/>
    <w:rsid w:val="00B62265"/>
    <w:rsid w:val="00B6249C"/>
    <w:rsid w:val="00B6274F"/>
    <w:rsid w:val="00B62B69"/>
    <w:rsid w:val="00B62E5D"/>
    <w:rsid w:val="00B633E4"/>
    <w:rsid w:val="00B63BDC"/>
    <w:rsid w:val="00B6426E"/>
    <w:rsid w:val="00B65199"/>
    <w:rsid w:val="00B66C50"/>
    <w:rsid w:val="00B672A1"/>
    <w:rsid w:val="00B70615"/>
    <w:rsid w:val="00B72CB4"/>
    <w:rsid w:val="00B73A10"/>
    <w:rsid w:val="00B74AE5"/>
    <w:rsid w:val="00B751D8"/>
    <w:rsid w:val="00B763C0"/>
    <w:rsid w:val="00B76EB6"/>
    <w:rsid w:val="00B770AC"/>
    <w:rsid w:val="00B77B45"/>
    <w:rsid w:val="00B805B0"/>
    <w:rsid w:val="00B80D5D"/>
    <w:rsid w:val="00B815B8"/>
    <w:rsid w:val="00B81B1D"/>
    <w:rsid w:val="00B82BB1"/>
    <w:rsid w:val="00B83E79"/>
    <w:rsid w:val="00B840B1"/>
    <w:rsid w:val="00B8464D"/>
    <w:rsid w:val="00B84FF6"/>
    <w:rsid w:val="00B85190"/>
    <w:rsid w:val="00B85B12"/>
    <w:rsid w:val="00B87693"/>
    <w:rsid w:val="00B91518"/>
    <w:rsid w:val="00B91793"/>
    <w:rsid w:val="00B9222F"/>
    <w:rsid w:val="00B92B55"/>
    <w:rsid w:val="00B92B69"/>
    <w:rsid w:val="00B93E90"/>
    <w:rsid w:val="00B95381"/>
    <w:rsid w:val="00B963B3"/>
    <w:rsid w:val="00B96AD2"/>
    <w:rsid w:val="00BA02E9"/>
    <w:rsid w:val="00BA046F"/>
    <w:rsid w:val="00BA0596"/>
    <w:rsid w:val="00BA0EC8"/>
    <w:rsid w:val="00BA2F61"/>
    <w:rsid w:val="00BA3AA6"/>
    <w:rsid w:val="00BA3F63"/>
    <w:rsid w:val="00BA4302"/>
    <w:rsid w:val="00BA46DC"/>
    <w:rsid w:val="00BA53D8"/>
    <w:rsid w:val="00BA585D"/>
    <w:rsid w:val="00BA7548"/>
    <w:rsid w:val="00BA7EDB"/>
    <w:rsid w:val="00BB0397"/>
    <w:rsid w:val="00BB08D5"/>
    <w:rsid w:val="00BB0DF8"/>
    <w:rsid w:val="00BB101A"/>
    <w:rsid w:val="00BB1CDE"/>
    <w:rsid w:val="00BB208B"/>
    <w:rsid w:val="00BB23E7"/>
    <w:rsid w:val="00BB25E4"/>
    <w:rsid w:val="00BB2C7E"/>
    <w:rsid w:val="00BB2D57"/>
    <w:rsid w:val="00BB4805"/>
    <w:rsid w:val="00BB481B"/>
    <w:rsid w:val="00BB4B4B"/>
    <w:rsid w:val="00BC0393"/>
    <w:rsid w:val="00BC0652"/>
    <w:rsid w:val="00BC146F"/>
    <w:rsid w:val="00BC1FE7"/>
    <w:rsid w:val="00BC28B7"/>
    <w:rsid w:val="00BC2C58"/>
    <w:rsid w:val="00BC378F"/>
    <w:rsid w:val="00BC397E"/>
    <w:rsid w:val="00BC5BD7"/>
    <w:rsid w:val="00BC5EAA"/>
    <w:rsid w:val="00BC611E"/>
    <w:rsid w:val="00BC662B"/>
    <w:rsid w:val="00BC683E"/>
    <w:rsid w:val="00BC793C"/>
    <w:rsid w:val="00BD3039"/>
    <w:rsid w:val="00BD38A2"/>
    <w:rsid w:val="00BD3C9B"/>
    <w:rsid w:val="00BD4099"/>
    <w:rsid w:val="00BD5776"/>
    <w:rsid w:val="00BD59D9"/>
    <w:rsid w:val="00BE06FE"/>
    <w:rsid w:val="00BE0F8D"/>
    <w:rsid w:val="00BE1ECA"/>
    <w:rsid w:val="00BE3083"/>
    <w:rsid w:val="00BE3D0C"/>
    <w:rsid w:val="00BE4271"/>
    <w:rsid w:val="00BE44F3"/>
    <w:rsid w:val="00BE61ED"/>
    <w:rsid w:val="00BE62E2"/>
    <w:rsid w:val="00BE753D"/>
    <w:rsid w:val="00BF1288"/>
    <w:rsid w:val="00BF1917"/>
    <w:rsid w:val="00BF1C6F"/>
    <w:rsid w:val="00BF298C"/>
    <w:rsid w:val="00BF2EA0"/>
    <w:rsid w:val="00BF4096"/>
    <w:rsid w:val="00BF4394"/>
    <w:rsid w:val="00BF474A"/>
    <w:rsid w:val="00BF4B8E"/>
    <w:rsid w:val="00BF5422"/>
    <w:rsid w:val="00BF5519"/>
    <w:rsid w:val="00BF5C85"/>
    <w:rsid w:val="00BF5F08"/>
    <w:rsid w:val="00BF6BB4"/>
    <w:rsid w:val="00BF7E5F"/>
    <w:rsid w:val="00C014B8"/>
    <w:rsid w:val="00C01642"/>
    <w:rsid w:val="00C01840"/>
    <w:rsid w:val="00C023DD"/>
    <w:rsid w:val="00C02571"/>
    <w:rsid w:val="00C02AF3"/>
    <w:rsid w:val="00C02D8B"/>
    <w:rsid w:val="00C0477C"/>
    <w:rsid w:val="00C04CF4"/>
    <w:rsid w:val="00C058FC"/>
    <w:rsid w:val="00C05D06"/>
    <w:rsid w:val="00C05F5E"/>
    <w:rsid w:val="00C063FC"/>
    <w:rsid w:val="00C0723B"/>
    <w:rsid w:val="00C0790A"/>
    <w:rsid w:val="00C07F19"/>
    <w:rsid w:val="00C101BE"/>
    <w:rsid w:val="00C1060A"/>
    <w:rsid w:val="00C1117B"/>
    <w:rsid w:val="00C11DB2"/>
    <w:rsid w:val="00C11E40"/>
    <w:rsid w:val="00C123DB"/>
    <w:rsid w:val="00C13D0F"/>
    <w:rsid w:val="00C13DED"/>
    <w:rsid w:val="00C13EE4"/>
    <w:rsid w:val="00C16203"/>
    <w:rsid w:val="00C20683"/>
    <w:rsid w:val="00C208C0"/>
    <w:rsid w:val="00C20CD3"/>
    <w:rsid w:val="00C20EB5"/>
    <w:rsid w:val="00C210A8"/>
    <w:rsid w:val="00C21A4E"/>
    <w:rsid w:val="00C22256"/>
    <w:rsid w:val="00C22375"/>
    <w:rsid w:val="00C2252E"/>
    <w:rsid w:val="00C22604"/>
    <w:rsid w:val="00C22A05"/>
    <w:rsid w:val="00C23194"/>
    <w:rsid w:val="00C23731"/>
    <w:rsid w:val="00C23B19"/>
    <w:rsid w:val="00C23C58"/>
    <w:rsid w:val="00C25F77"/>
    <w:rsid w:val="00C25F89"/>
    <w:rsid w:val="00C261A9"/>
    <w:rsid w:val="00C263CE"/>
    <w:rsid w:val="00C26490"/>
    <w:rsid w:val="00C267C4"/>
    <w:rsid w:val="00C27316"/>
    <w:rsid w:val="00C2742B"/>
    <w:rsid w:val="00C27959"/>
    <w:rsid w:val="00C30735"/>
    <w:rsid w:val="00C30AA0"/>
    <w:rsid w:val="00C31EC2"/>
    <w:rsid w:val="00C32642"/>
    <w:rsid w:val="00C3273E"/>
    <w:rsid w:val="00C33370"/>
    <w:rsid w:val="00C33C37"/>
    <w:rsid w:val="00C33E1D"/>
    <w:rsid w:val="00C343F8"/>
    <w:rsid w:val="00C34928"/>
    <w:rsid w:val="00C35190"/>
    <w:rsid w:val="00C35251"/>
    <w:rsid w:val="00C359CE"/>
    <w:rsid w:val="00C3704A"/>
    <w:rsid w:val="00C40EDF"/>
    <w:rsid w:val="00C41735"/>
    <w:rsid w:val="00C41EE3"/>
    <w:rsid w:val="00C424D9"/>
    <w:rsid w:val="00C42DBA"/>
    <w:rsid w:val="00C465A3"/>
    <w:rsid w:val="00C473B2"/>
    <w:rsid w:val="00C47AC6"/>
    <w:rsid w:val="00C47AF0"/>
    <w:rsid w:val="00C50649"/>
    <w:rsid w:val="00C512B2"/>
    <w:rsid w:val="00C51305"/>
    <w:rsid w:val="00C514E1"/>
    <w:rsid w:val="00C5229E"/>
    <w:rsid w:val="00C534A5"/>
    <w:rsid w:val="00C53953"/>
    <w:rsid w:val="00C55097"/>
    <w:rsid w:val="00C55128"/>
    <w:rsid w:val="00C55A9B"/>
    <w:rsid w:val="00C5764F"/>
    <w:rsid w:val="00C576EF"/>
    <w:rsid w:val="00C57DC2"/>
    <w:rsid w:val="00C61395"/>
    <w:rsid w:val="00C6197D"/>
    <w:rsid w:val="00C6273C"/>
    <w:rsid w:val="00C629EC"/>
    <w:rsid w:val="00C63018"/>
    <w:rsid w:val="00C634B3"/>
    <w:rsid w:val="00C6361A"/>
    <w:rsid w:val="00C636B6"/>
    <w:rsid w:val="00C63ACE"/>
    <w:rsid w:val="00C6420A"/>
    <w:rsid w:val="00C64B50"/>
    <w:rsid w:val="00C64F32"/>
    <w:rsid w:val="00C65199"/>
    <w:rsid w:val="00C65363"/>
    <w:rsid w:val="00C65CBC"/>
    <w:rsid w:val="00C673E3"/>
    <w:rsid w:val="00C679A9"/>
    <w:rsid w:val="00C710FD"/>
    <w:rsid w:val="00C71F1E"/>
    <w:rsid w:val="00C72F84"/>
    <w:rsid w:val="00C73852"/>
    <w:rsid w:val="00C739CC"/>
    <w:rsid w:val="00C73F01"/>
    <w:rsid w:val="00C74444"/>
    <w:rsid w:val="00C74E81"/>
    <w:rsid w:val="00C75815"/>
    <w:rsid w:val="00C759B0"/>
    <w:rsid w:val="00C75CCA"/>
    <w:rsid w:val="00C76435"/>
    <w:rsid w:val="00C76B8E"/>
    <w:rsid w:val="00C76D4B"/>
    <w:rsid w:val="00C81196"/>
    <w:rsid w:val="00C82EA7"/>
    <w:rsid w:val="00C84235"/>
    <w:rsid w:val="00C84721"/>
    <w:rsid w:val="00C84B11"/>
    <w:rsid w:val="00C851DC"/>
    <w:rsid w:val="00C85E36"/>
    <w:rsid w:val="00C862FA"/>
    <w:rsid w:val="00C8691A"/>
    <w:rsid w:val="00C87934"/>
    <w:rsid w:val="00C879AA"/>
    <w:rsid w:val="00C87EDB"/>
    <w:rsid w:val="00C907B9"/>
    <w:rsid w:val="00C915F5"/>
    <w:rsid w:val="00C9181F"/>
    <w:rsid w:val="00C9415A"/>
    <w:rsid w:val="00C94300"/>
    <w:rsid w:val="00C94B55"/>
    <w:rsid w:val="00C95231"/>
    <w:rsid w:val="00C95607"/>
    <w:rsid w:val="00C95E3B"/>
    <w:rsid w:val="00C963A2"/>
    <w:rsid w:val="00C96903"/>
    <w:rsid w:val="00C97191"/>
    <w:rsid w:val="00C97691"/>
    <w:rsid w:val="00C97994"/>
    <w:rsid w:val="00C97EA0"/>
    <w:rsid w:val="00CA0398"/>
    <w:rsid w:val="00CA0609"/>
    <w:rsid w:val="00CA1206"/>
    <w:rsid w:val="00CA1A51"/>
    <w:rsid w:val="00CA22B9"/>
    <w:rsid w:val="00CA2AC9"/>
    <w:rsid w:val="00CA2CE9"/>
    <w:rsid w:val="00CA322D"/>
    <w:rsid w:val="00CA36B5"/>
    <w:rsid w:val="00CA460C"/>
    <w:rsid w:val="00CA5360"/>
    <w:rsid w:val="00CA5E4B"/>
    <w:rsid w:val="00CA5F9A"/>
    <w:rsid w:val="00CA66F1"/>
    <w:rsid w:val="00CB08D8"/>
    <w:rsid w:val="00CB0B83"/>
    <w:rsid w:val="00CB10C7"/>
    <w:rsid w:val="00CB2368"/>
    <w:rsid w:val="00CB2F8B"/>
    <w:rsid w:val="00CB4130"/>
    <w:rsid w:val="00CB440D"/>
    <w:rsid w:val="00CB44D1"/>
    <w:rsid w:val="00CB5654"/>
    <w:rsid w:val="00CB638F"/>
    <w:rsid w:val="00CB6AF6"/>
    <w:rsid w:val="00CB6EAC"/>
    <w:rsid w:val="00CB7116"/>
    <w:rsid w:val="00CB7E42"/>
    <w:rsid w:val="00CC0CEC"/>
    <w:rsid w:val="00CC1123"/>
    <w:rsid w:val="00CC1518"/>
    <w:rsid w:val="00CC18DF"/>
    <w:rsid w:val="00CC24F3"/>
    <w:rsid w:val="00CC2CDB"/>
    <w:rsid w:val="00CC3DB2"/>
    <w:rsid w:val="00CC4F14"/>
    <w:rsid w:val="00CC5A24"/>
    <w:rsid w:val="00CC5B0A"/>
    <w:rsid w:val="00CC5DE3"/>
    <w:rsid w:val="00CC72D5"/>
    <w:rsid w:val="00CC7417"/>
    <w:rsid w:val="00CD03DC"/>
    <w:rsid w:val="00CD04FD"/>
    <w:rsid w:val="00CD10D9"/>
    <w:rsid w:val="00CD1487"/>
    <w:rsid w:val="00CD29CA"/>
    <w:rsid w:val="00CD2B1A"/>
    <w:rsid w:val="00CD47F5"/>
    <w:rsid w:val="00CD6F57"/>
    <w:rsid w:val="00CD7757"/>
    <w:rsid w:val="00CE0C89"/>
    <w:rsid w:val="00CE28C2"/>
    <w:rsid w:val="00CE2F15"/>
    <w:rsid w:val="00CE3512"/>
    <w:rsid w:val="00CE40F1"/>
    <w:rsid w:val="00CE431E"/>
    <w:rsid w:val="00CE5753"/>
    <w:rsid w:val="00CE5BA2"/>
    <w:rsid w:val="00CE6F43"/>
    <w:rsid w:val="00CE7D90"/>
    <w:rsid w:val="00CF01DC"/>
    <w:rsid w:val="00CF0261"/>
    <w:rsid w:val="00CF1912"/>
    <w:rsid w:val="00CF1E11"/>
    <w:rsid w:val="00CF4456"/>
    <w:rsid w:val="00CF56BA"/>
    <w:rsid w:val="00CF589B"/>
    <w:rsid w:val="00CF5BD0"/>
    <w:rsid w:val="00CF777C"/>
    <w:rsid w:val="00D006FC"/>
    <w:rsid w:val="00D00DD8"/>
    <w:rsid w:val="00D01575"/>
    <w:rsid w:val="00D0179A"/>
    <w:rsid w:val="00D017F1"/>
    <w:rsid w:val="00D01AC2"/>
    <w:rsid w:val="00D01E00"/>
    <w:rsid w:val="00D01E09"/>
    <w:rsid w:val="00D01FAA"/>
    <w:rsid w:val="00D02F52"/>
    <w:rsid w:val="00D03AE6"/>
    <w:rsid w:val="00D04A8A"/>
    <w:rsid w:val="00D05A99"/>
    <w:rsid w:val="00D0658D"/>
    <w:rsid w:val="00D06C60"/>
    <w:rsid w:val="00D0771C"/>
    <w:rsid w:val="00D0782A"/>
    <w:rsid w:val="00D078E8"/>
    <w:rsid w:val="00D10642"/>
    <w:rsid w:val="00D10ACC"/>
    <w:rsid w:val="00D1174F"/>
    <w:rsid w:val="00D1296C"/>
    <w:rsid w:val="00D13254"/>
    <w:rsid w:val="00D1413E"/>
    <w:rsid w:val="00D14CD2"/>
    <w:rsid w:val="00D14D25"/>
    <w:rsid w:val="00D159AF"/>
    <w:rsid w:val="00D159D4"/>
    <w:rsid w:val="00D167CB"/>
    <w:rsid w:val="00D16C89"/>
    <w:rsid w:val="00D17F0F"/>
    <w:rsid w:val="00D202D2"/>
    <w:rsid w:val="00D2274B"/>
    <w:rsid w:val="00D229A4"/>
    <w:rsid w:val="00D22E88"/>
    <w:rsid w:val="00D2367C"/>
    <w:rsid w:val="00D248C0"/>
    <w:rsid w:val="00D2604A"/>
    <w:rsid w:val="00D271AB"/>
    <w:rsid w:val="00D3035B"/>
    <w:rsid w:val="00D317E8"/>
    <w:rsid w:val="00D3181D"/>
    <w:rsid w:val="00D33442"/>
    <w:rsid w:val="00D33B44"/>
    <w:rsid w:val="00D33F4D"/>
    <w:rsid w:val="00D33FB3"/>
    <w:rsid w:val="00D34F25"/>
    <w:rsid w:val="00D3599E"/>
    <w:rsid w:val="00D35C23"/>
    <w:rsid w:val="00D367A5"/>
    <w:rsid w:val="00D3732E"/>
    <w:rsid w:val="00D37865"/>
    <w:rsid w:val="00D37DBF"/>
    <w:rsid w:val="00D4048D"/>
    <w:rsid w:val="00D40F61"/>
    <w:rsid w:val="00D4175C"/>
    <w:rsid w:val="00D42596"/>
    <w:rsid w:val="00D4277B"/>
    <w:rsid w:val="00D45533"/>
    <w:rsid w:val="00D45FF2"/>
    <w:rsid w:val="00D46D1D"/>
    <w:rsid w:val="00D47F78"/>
    <w:rsid w:val="00D50C08"/>
    <w:rsid w:val="00D51085"/>
    <w:rsid w:val="00D520EF"/>
    <w:rsid w:val="00D522A1"/>
    <w:rsid w:val="00D52CB9"/>
    <w:rsid w:val="00D55680"/>
    <w:rsid w:val="00D55DA8"/>
    <w:rsid w:val="00D55E26"/>
    <w:rsid w:val="00D5701C"/>
    <w:rsid w:val="00D57204"/>
    <w:rsid w:val="00D5742A"/>
    <w:rsid w:val="00D60731"/>
    <w:rsid w:val="00D61484"/>
    <w:rsid w:val="00D61763"/>
    <w:rsid w:val="00D61F5A"/>
    <w:rsid w:val="00D65568"/>
    <w:rsid w:val="00D667A3"/>
    <w:rsid w:val="00D66A25"/>
    <w:rsid w:val="00D66C0B"/>
    <w:rsid w:val="00D66C3D"/>
    <w:rsid w:val="00D66F43"/>
    <w:rsid w:val="00D67008"/>
    <w:rsid w:val="00D705B3"/>
    <w:rsid w:val="00D70967"/>
    <w:rsid w:val="00D709FE"/>
    <w:rsid w:val="00D70EE8"/>
    <w:rsid w:val="00D70F9D"/>
    <w:rsid w:val="00D714C0"/>
    <w:rsid w:val="00D719E6"/>
    <w:rsid w:val="00D73623"/>
    <w:rsid w:val="00D73B2B"/>
    <w:rsid w:val="00D73CE4"/>
    <w:rsid w:val="00D741D1"/>
    <w:rsid w:val="00D744D1"/>
    <w:rsid w:val="00D74A70"/>
    <w:rsid w:val="00D76700"/>
    <w:rsid w:val="00D768D9"/>
    <w:rsid w:val="00D76AE2"/>
    <w:rsid w:val="00D77EF9"/>
    <w:rsid w:val="00D806D4"/>
    <w:rsid w:val="00D80E4E"/>
    <w:rsid w:val="00D81EED"/>
    <w:rsid w:val="00D82380"/>
    <w:rsid w:val="00D8338E"/>
    <w:rsid w:val="00D83CB0"/>
    <w:rsid w:val="00D83F3C"/>
    <w:rsid w:val="00D84299"/>
    <w:rsid w:val="00D86503"/>
    <w:rsid w:val="00D86690"/>
    <w:rsid w:val="00D8708E"/>
    <w:rsid w:val="00D874A4"/>
    <w:rsid w:val="00D9152F"/>
    <w:rsid w:val="00D922EC"/>
    <w:rsid w:val="00D92F34"/>
    <w:rsid w:val="00D93270"/>
    <w:rsid w:val="00D96FF9"/>
    <w:rsid w:val="00D97016"/>
    <w:rsid w:val="00D9749D"/>
    <w:rsid w:val="00D97C6B"/>
    <w:rsid w:val="00DA2CDE"/>
    <w:rsid w:val="00DA3A1E"/>
    <w:rsid w:val="00DA3A9E"/>
    <w:rsid w:val="00DA3DF8"/>
    <w:rsid w:val="00DA5124"/>
    <w:rsid w:val="00DA5C74"/>
    <w:rsid w:val="00DA687C"/>
    <w:rsid w:val="00DA6DC1"/>
    <w:rsid w:val="00DA7900"/>
    <w:rsid w:val="00DA7BE1"/>
    <w:rsid w:val="00DB0A2D"/>
    <w:rsid w:val="00DB100A"/>
    <w:rsid w:val="00DB1190"/>
    <w:rsid w:val="00DB1D5D"/>
    <w:rsid w:val="00DB21E8"/>
    <w:rsid w:val="00DB3DAA"/>
    <w:rsid w:val="00DB4C47"/>
    <w:rsid w:val="00DB5001"/>
    <w:rsid w:val="00DB6181"/>
    <w:rsid w:val="00DB69DE"/>
    <w:rsid w:val="00DB6CAD"/>
    <w:rsid w:val="00DC0B40"/>
    <w:rsid w:val="00DC1383"/>
    <w:rsid w:val="00DC2CAD"/>
    <w:rsid w:val="00DC2DF5"/>
    <w:rsid w:val="00DC2F8E"/>
    <w:rsid w:val="00DC3CE3"/>
    <w:rsid w:val="00DC55BD"/>
    <w:rsid w:val="00DC5800"/>
    <w:rsid w:val="00DC589B"/>
    <w:rsid w:val="00DC5C3E"/>
    <w:rsid w:val="00DC6855"/>
    <w:rsid w:val="00DC6A43"/>
    <w:rsid w:val="00DC6D0E"/>
    <w:rsid w:val="00DC6D23"/>
    <w:rsid w:val="00DC788F"/>
    <w:rsid w:val="00DC79CC"/>
    <w:rsid w:val="00DD0457"/>
    <w:rsid w:val="00DD0D11"/>
    <w:rsid w:val="00DD16C1"/>
    <w:rsid w:val="00DD1AB1"/>
    <w:rsid w:val="00DD2A01"/>
    <w:rsid w:val="00DD33D8"/>
    <w:rsid w:val="00DD3AE2"/>
    <w:rsid w:val="00DD58A7"/>
    <w:rsid w:val="00DD5A3D"/>
    <w:rsid w:val="00DD6A38"/>
    <w:rsid w:val="00DD6C4B"/>
    <w:rsid w:val="00DD7437"/>
    <w:rsid w:val="00DE0A44"/>
    <w:rsid w:val="00DE0C0C"/>
    <w:rsid w:val="00DE1269"/>
    <w:rsid w:val="00DE19CA"/>
    <w:rsid w:val="00DE270E"/>
    <w:rsid w:val="00DE2715"/>
    <w:rsid w:val="00DE3976"/>
    <w:rsid w:val="00DE3D5D"/>
    <w:rsid w:val="00DE43C7"/>
    <w:rsid w:val="00DE4419"/>
    <w:rsid w:val="00DE628C"/>
    <w:rsid w:val="00DE789E"/>
    <w:rsid w:val="00DE7EA9"/>
    <w:rsid w:val="00DF01D3"/>
    <w:rsid w:val="00DF0380"/>
    <w:rsid w:val="00DF0603"/>
    <w:rsid w:val="00DF1D01"/>
    <w:rsid w:val="00DF269A"/>
    <w:rsid w:val="00DF4999"/>
    <w:rsid w:val="00DF57C1"/>
    <w:rsid w:val="00DF5F10"/>
    <w:rsid w:val="00DF6399"/>
    <w:rsid w:val="00DF66C5"/>
    <w:rsid w:val="00DF7BAB"/>
    <w:rsid w:val="00E00ABF"/>
    <w:rsid w:val="00E01892"/>
    <w:rsid w:val="00E0228E"/>
    <w:rsid w:val="00E03A03"/>
    <w:rsid w:val="00E03B5C"/>
    <w:rsid w:val="00E03DB2"/>
    <w:rsid w:val="00E03E2D"/>
    <w:rsid w:val="00E046B2"/>
    <w:rsid w:val="00E07454"/>
    <w:rsid w:val="00E07F8F"/>
    <w:rsid w:val="00E10051"/>
    <w:rsid w:val="00E10464"/>
    <w:rsid w:val="00E10728"/>
    <w:rsid w:val="00E10E03"/>
    <w:rsid w:val="00E12F74"/>
    <w:rsid w:val="00E13274"/>
    <w:rsid w:val="00E13304"/>
    <w:rsid w:val="00E13896"/>
    <w:rsid w:val="00E15488"/>
    <w:rsid w:val="00E15BE3"/>
    <w:rsid w:val="00E161A3"/>
    <w:rsid w:val="00E166A3"/>
    <w:rsid w:val="00E16776"/>
    <w:rsid w:val="00E17CAE"/>
    <w:rsid w:val="00E206A4"/>
    <w:rsid w:val="00E20790"/>
    <w:rsid w:val="00E20FD6"/>
    <w:rsid w:val="00E21558"/>
    <w:rsid w:val="00E21978"/>
    <w:rsid w:val="00E22678"/>
    <w:rsid w:val="00E228DF"/>
    <w:rsid w:val="00E23E37"/>
    <w:rsid w:val="00E24908"/>
    <w:rsid w:val="00E2675D"/>
    <w:rsid w:val="00E26A25"/>
    <w:rsid w:val="00E27563"/>
    <w:rsid w:val="00E27C0C"/>
    <w:rsid w:val="00E308C1"/>
    <w:rsid w:val="00E319E4"/>
    <w:rsid w:val="00E32518"/>
    <w:rsid w:val="00E3339E"/>
    <w:rsid w:val="00E3360D"/>
    <w:rsid w:val="00E361DB"/>
    <w:rsid w:val="00E37865"/>
    <w:rsid w:val="00E37C19"/>
    <w:rsid w:val="00E37EF6"/>
    <w:rsid w:val="00E407C1"/>
    <w:rsid w:val="00E40886"/>
    <w:rsid w:val="00E408F5"/>
    <w:rsid w:val="00E40E03"/>
    <w:rsid w:val="00E40E4C"/>
    <w:rsid w:val="00E40EC3"/>
    <w:rsid w:val="00E4120B"/>
    <w:rsid w:val="00E413FF"/>
    <w:rsid w:val="00E43162"/>
    <w:rsid w:val="00E439BA"/>
    <w:rsid w:val="00E43F27"/>
    <w:rsid w:val="00E44D67"/>
    <w:rsid w:val="00E4573A"/>
    <w:rsid w:val="00E45938"/>
    <w:rsid w:val="00E459A6"/>
    <w:rsid w:val="00E45F61"/>
    <w:rsid w:val="00E47239"/>
    <w:rsid w:val="00E5069D"/>
    <w:rsid w:val="00E50F01"/>
    <w:rsid w:val="00E51A37"/>
    <w:rsid w:val="00E520C8"/>
    <w:rsid w:val="00E52BE2"/>
    <w:rsid w:val="00E53090"/>
    <w:rsid w:val="00E53854"/>
    <w:rsid w:val="00E56CF2"/>
    <w:rsid w:val="00E573EE"/>
    <w:rsid w:val="00E60382"/>
    <w:rsid w:val="00E63AA8"/>
    <w:rsid w:val="00E66106"/>
    <w:rsid w:val="00E678BE"/>
    <w:rsid w:val="00E70442"/>
    <w:rsid w:val="00E73F6B"/>
    <w:rsid w:val="00E74D8C"/>
    <w:rsid w:val="00E751AD"/>
    <w:rsid w:val="00E752EA"/>
    <w:rsid w:val="00E77004"/>
    <w:rsid w:val="00E770A6"/>
    <w:rsid w:val="00E774F6"/>
    <w:rsid w:val="00E77D33"/>
    <w:rsid w:val="00E77DE6"/>
    <w:rsid w:val="00E80337"/>
    <w:rsid w:val="00E8090F"/>
    <w:rsid w:val="00E81CC8"/>
    <w:rsid w:val="00E83781"/>
    <w:rsid w:val="00E83D9F"/>
    <w:rsid w:val="00E841C0"/>
    <w:rsid w:val="00E856BC"/>
    <w:rsid w:val="00E85857"/>
    <w:rsid w:val="00E859FD"/>
    <w:rsid w:val="00E85DED"/>
    <w:rsid w:val="00E85ED7"/>
    <w:rsid w:val="00E86856"/>
    <w:rsid w:val="00E87775"/>
    <w:rsid w:val="00E8778E"/>
    <w:rsid w:val="00E9081D"/>
    <w:rsid w:val="00E90AC2"/>
    <w:rsid w:val="00E90AF0"/>
    <w:rsid w:val="00E90C49"/>
    <w:rsid w:val="00E93799"/>
    <w:rsid w:val="00E93990"/>
    <w:rsid w:val="00E93CCE"/>
    <w:rsid w:val="00E9504C"/>
    <w:rsid w:val="00E96D06"/>
    <w:rsid w:val="00E97437"/>
    <w:rsid w:val="00E97728"/>
    <w:rsid w:val="00E97A67"/>
    <w:rsid w:val="00EA04BA"/>
    <w:rsid w:val="00EA1531"/>
    <w:rsid w:val="00EA16AF"/>
    <w:rsid w:val="00EA203B"/>
    <w:rsid w:val="00EA24C7"/>
    <w:rsid w:val="00EA263D"/>
    <w:rsid w:val="00EA2789"/>
    <w:rsid w:val="00EA2BBD"/>
    <w:rsid w:val="00EA4690"/>
    <w:rsid w:val="00EA4833"/>
    <w:rsid w:val="00EA4F2F"/>
    <w:rsid w:val="00EA5926"/>
    <w:rsid w:val="00EA61BE"/>
    <w:rsid w:val="00EA6381"/>
    <w:rsid w:val="00EA7107"/>
    <w:rsid w:val="00EA721E"/>
    <w:rsid w:val="00EA7CBA"/>
    <w:rsid w:val="00EB4FDC"/>
    <w:rsid w:val="00EB54D3"/>
    <w:rsid w:val="00EB6059"/>
    <w:rsid w:val="00EB62DF"/>
    <w:rsid w:val="00EB6BAE"/>
    <w:rsid w:val="00EC05BD"/>
    <w:rsid w:val="00EC101A"/>
    <w:rsid w:val="00EC29F2"/>
    <w:rsid w:val="00EC389B"/>
    <w:rsid w:val="00EC3F2B"/>
    <w:rsid w:val="00EC5BE5"/>
    <w:rsid w:val="00EC7159"/>
    <w:rsid w:val="00ED115A"/>
    <w:rsid w:val="00ED1642"/>
    <w:rsid w:val="00ED1B2A"/>
    <w:rsid w:val="00ED2DD1"/>
    <w:rsid w:val="00ED419D"/>
    <w:rsid w:val="00ED4650"/>
    <w:rsid w:val="00ED4C94"/>
    <w:rsid w:val="00ED501C"/>
    <w:rsid w:val="00ED5296"/>
    <w:rsid w:val="00ED578D"/>
    <w:rsid w:val="00ED6636"/>
    <w:rsid w:val="00ED6965"/>
    <w:rsid w:val="00ED7D31"/>
    <w:rsid w:val="00ED7EF4"/>
    <w:rsid w:val="00EE008B"/>
    <w:rsid w:val="00EE0AA4"/>
    <w:rsid w:val="00EE10D3"/>
    <w:rsid w:val="00EE12BA"/>
    <w:rsid w:val="00EE1D05"/>
    <w:rsid w:val="00EE1EF9"/>
    <w:rsid w:val="00EE27B8"/>
    <w:rsid w:val="00EE3008"/>
    <w:rsid w:val="00EE4964"/>
    <w:rsid w:val="00EE5B04"/>
    <w:rsid w:val="00EE680E"/>
    <w:rsid w:val="00EE6813"/>
    <w:rsid w:val="00EE78DF"/>
    <w:rsid w:val="00EE7BD5"/>
    <w:rsid w:val="00EF0117"/>
    <w:rsid w:val="00EF0E9D"/>
    <w:rsid w:val="00EF15A2"/>
    <w:rsid w:val="00EF1DC7"/>
    <w:rsid w:val="00EF1EA7"/>
    <w:rsid w:val="00EF1F81"/>
    <w:rsid w:val="00EF241B"/>
    <w:rsid w:val="00EF280B"/>
    <w:rsid w:val="00EF34D9"/>
    <w:rsid w:val="00EF4270"/>
    <w:rsid w:val="00EF4EA7"/>
    <w:rsid w:val="00EF63AF"/>
    <w:rsid w:val="00EF66BF"/>
    <w:rsid w:val="00EF6F66"/>
    <w:rsid w:val="00F00505"/>
    <w:rsid w:val="00F007DA"/>
    <w:rsid w:val="00F0083E"/>
    <w:rsid w:val="00F01885"/>
    <w:rsid w:val="00F018C4"/>
    <w:rsid w:val="00F02CEE"/>
    <w:rsid w:val="00F03933"/>
    <w:rsid w:val="00F058EA"/>
    <w:rsid w:val="00F07D4A"/>
    <w:rsid w:val="00F07E2A"/>
    <w:rsid w:val="00F1188B"/>
    <w:rsid w:val="00F11BAB"/>
    <w:rsid w:val="00F11CE8"/>
    <w:rsid w:val="00F12778"/>
    <w:rsid w:val="00F1459D"/>
    <w:rsid w:val="00F146B4"/>
    <w:rsid w:val="00F1527E"/>
    <w:rsid w:val="00F16BD8"/>
    <w:rsid w:val="00F1735D"/>
    <w:rsid w:val="00F17A71"/>
    <w:rsid w:val="00F21B97"/>
    <w:rsid w:val="00F21C5A"/>
    <w:rsid w:val="00F21DD8"/>
    <w:rsid w:val="00F22507"/>
    <w:rsid w:val="00F22661"/>
    <w:rsid w:val="00F23219"/>
    <w:rsid w:val="00F2403B"/>
    <w:rsid w:val="00F25688"/>
    <w:rsid w:val="00F27505"/>
    <w:rsid w:val="00F27D4B"/>
    <w:rsid w:val="00F305B9"/>
    <w:rsid w:val="00F3120B"/>
    <w:rsid w:val="00F31339"/>
    <w:rsid w:val="00F31416"/>
    <w:rsid w:val="00F315BE"/>
    <w:rsid w:val="00F31611"/>
    <w:rsid w:val="00F31751"/>
    <w:rsid w:val="00F32A11"/>
    <w:rsid w:val="00F32FC3"/>
    <w:rsid w:val="00F35CDD"/>
    <w:rsid w:val="00F3622A"/>
    <w:rsid w:val="00F36FA7"/>
    <w:rsid w:val="00F40184"/>
    <w:rsid w:val="00F40746"/>
    <w:rsid w:val="00F41564"/>
    <w:rsid w:val="00F419AE"/>
    <w:rsid w:val="00F42B25"/>
    <w:rsid w:val="00F42B7E"/>
    <w:rsid w:val="00F42BD7"/>
    <w:rsid w:val="00F42C5B"/>
    <w:rsid w:val="00F433DA"/>
    <w:rsid w:val="00F44D26"/>
    <w:rsid w:val="00F456CA"/>
    <w:rsid w:val="00F45A98"/>
    <w:rsid w:val="00F47A7F"/>
    <w:rsid w:val="00F47CF1"/>
    <w:rsid w:val="00F501F8"/>
    <w:rsid w:val="00F5105C"/>
    <w:rsid w:val="00F5151B"/>
    <w:rsid w:val="00F52095"/>
    <w:rsid w:val="00F53A6D"/>
    <w:rsid w:val="00F53CF3"/>
    <w:rsid w:val="00F53F17"/>
    <w:rsid w:val="00F5491D"/>
    <w:rsid w:val="00F55BD1"/>
    <w:rsid w:val="00F5675F"/>
    <w:rsid w:val="00F56B9A"/>
    <w:rsid w:val="00F56FAA"/>
    <w:rsid w:val="00F573F8"/>
    <w:rsid w:val="00F57924"/>
    <w:rsid w:val="00F57C1B"/>
    <w:rsid w:val="00F6114C"/>
    <w:rsid w:val="00F614BF"/>
    <w:rsid w:val="00F620EC"/>
    <w:rsid w:val="00F62171"/>
    <w:rsid w:val="00F63834"/>
    <w:rsid w:val="00F6461E"/>
    <w:rsid w:val="00F65850"/>
    <w:rsid w:val="00F666E5"/>
    <w:rsid w:val="00F66DDB"/>
    <w:rsid w:val="00F67EF7"/>
    <w:rsid w:val="00F70457"/>
    <w:rsid w:val="00F71200"/>
    <w:rsid w:val="00F713DE"/>
    <w:rsid w:val="00F7197F"/>
    <w:rsid w:val="00F719A3"/>
    <w:rsid w:val="00F72C24"/>
    <w:rsid w:val="00F73418"/>
    <w:rsid w:val="00F756A0"/>
    <w:rsid w:val="00F76D3B"/>
    <w:rsid w:val="00F76E5C"/>
    <w:rsid w:val="00F77BF4"/>
    <w:rsid w:val="00F80CBC"/>
    <w:rsid w:val="00F81620"/>
    <w:rsid w:val="00F83A2C"/>
    <w:rsid w:val="00F83BDB"/>
    <w:rsid w:val="00F845C0"/>
    <w:rsid w:val="00F85AD8"/>
    <w:rsid w:val="00F867F9"/>
    <w:rsid w:val="00F86962"/>
    <w:rsid w:val="00F90647"/>
    <w:rsid w:val="00F907FC"/>
    <w:rsid w:val="00F9147A"/>
    <w:rsid w:val="00F9375E"/>
    <w:rsid w:val="00F93870"/>
    <w:rsid w:val="00F939B6"/>
    <w:rsid w:val="00F93C03"/>
    <w:rsid w:val="00F93FCA"/>
    <w:rsid w:val="00F945D5"/>
    <w:rsid w:val="00F96ADE"/>
    <w:rsid w:val="00F978BC"/>
    <w:rsid w:val="00FA20D7"/>
    <w:rsid w:val="00FA2222"/>
    <w:rsid w:val="00FA2974"/>
    <w:rsid w:val="00FA2E1D"/>
    <w:rsid w:val="00FA3F25"/>
    <w:rsid w:val="00FA4FF8"/>
    <w:rsid w:val="00FA5E64"/>
    <w:rsid w:val="00FA65F5"/>
    <w:rsid w:val="00FA6DF4"/>
    <w:rsid w:val="00FA789C"/>
    <w:rsid w:val="00FB141F"/>
    <w:rsid w:val="00FB14D7"/>
    <w:rsid w:val="00FB3D8A"/>
    <w:rsid w:val="00FB46D2"/>
    <w:rsid w:val="00FB492A"/>
    <w:rsid w:val="00FB4C9E"/>
    <w:rsid w:val="00FB537A"/>
    <w:rsid w:val="00FB61E3"/>
    <w:rsid w:val="00FB6F17"/>
    <w:rsid w:val="00FB7014"/>
    <w:rsid w:val="00FB725D"/>
    <w:rsid w:val="00FB7652"/>
    <w:rsid w:val="00FC41EC"/>
    <w:rsid w:val="00FC4485"/>
    <w:rsid w:val="00FC4F25"/>
    <w:rsid w:val="00FC544B"/>
    <w:rsid w:val="00FC6C34"/>
    <w:rsid w:val="00FC6F72"/>
    <w:rsid w:val="00FC773B"/>
    <w:rsid w:val="00FC7D91"/>
    <w:rsid w:val="00FD02E9"/>
    <w:rsid w:val="00FD049B"/>
    <w:rsid w:val="00FD151F"/>
    <w:rsid w:val="00FD1542"/>
    <w:rsid w:val="00FD2955"/>
    <w:rsid w:val="00FD3190"/>
    <w:rsid w:val="00FD5537"/>
    <w:rsid w:val="00FD57C7"/>
    <w:rsid w:val="00FD581C"/>
    <w:rsid w:val="00FD5D67"/>
    <w:rsid w:val="00FD63DC"/>
    <w:rsid w:val="00FD649A"/>
    <w:rsid w:val="00FD7231"/>
    <w:rsid w:val="00FE42CD"/>
    <w:rsid w:val="00FE4C50"/>
    <w:rsid w:val="00FE6D96"/>
    <w:rsid w:val="00FE7A70"/>
    <w:rsid w:val="00FE7B5C"/>
    <w:rsid w:val="00FF0086"/>
    <w:rsid w:val="00FF04C0"/>
    <w:rsid w:val="00FF1767"/>
    <w:rsid w:val="00FF1C84"/>
    <w:rsid w:val="00FF1CB0"/>
    <w:rsid w:val="00FF1DFF"/>
    <w:rsid w:val="00FF21E9"/>
    <w:rsid w:val="00FF2512"/>
    <w:rsid w:val="00FF4E73"/>
    <w:rsid w:val="00FF6347"/>
    <w:rsid w:val="00FF744C"/>
    <w:rsid w:val="00FF7F0C"/>
    <w:rsid w:val="03983908"/>
    <w:rsid w:val="03E4FEFA"/>
    <w:rsid w:val="06630F66"/>
    <w:rsid w:val="06EE36D5"/>
    <w:rsid w:val="07033F06"/>
    <w:rsid w:val="0986E558"/>
    <w:rsid w:val="098B6530"/>
    <w:rsid w:val="09A70046"/>
    <w:rsid w:val="0BFA26A3"/>
    <w:rsid w:val="0C37E834"/>
    <w:rsid w:val="0C5731B3"/>
    <w:rsid w:val="0DA63A73"/>
    <w:rsid w:val="0F571CED"/>
    <w:rsid w:val="0F796B97"/>
    <w:rsid w:val="0FF0C94F"/>
    <w:rsid w:val="12558207"/>
    <w:rsid w:val="13286A11"/>
    <w:rsid w:val="13B88CDC"/>
    <w:rsid w:val="13F15268"/>
    <w:rsid w:val="14785195"/>
    <w:rsid w:val="149468E7"/>
    <w:rsid w:val="1552C5B6"/>
    <w:rsid w:val="1720FD67"/>
    <w:rsid w:val="1728F32A"/>
    <w:rsid w:val="1768EDA3"/>
    <w:rsid w:val="179F47CA"/>
    <w:rsid w:val="17B125B5"/>
    <w:rsid w:val="17ED7B9A"/>
    <w:rsid w:val="19393F6A"/>
    <w:rsid w:val="1997AB95"/>
    <w:rsid w:val="19B0CCF9"/>
    <w:rsid w:val="19EE471E"/>
    <w:rsid w:val="1BBEE2C9"/>
    <w:rsid w:val="1CCA8E09"/>
    <w:rsid w:val="1CDDEEBF"/>
    <w:rsid w:val="2020C52E"/>
    <w:rsid w:val="20E2A234"/>
    <w:rsid w:val="2133A171"/>
    <w:rsid w:val="22ACB2DC"/>
    <w:rsid w:val="2437DC73"/>
    <w:rsid w:val="25BA565F"/>
    <w:rsid w:val="2647E60F"/>
    <w:rsid w:val="26C51E84"/>
    <w:rsid w:val="271503B6"/>
    <w:rsid w:val="27402DFB"/>
    <w:rsid w:val="2748F112"/>
    <w:rsid w:val="275626C0"/>
    <w:rsid w:val="2904710F"/>
    <w:rsid w:val="29A7FDAA"/>
    <w:rsid w:val="2B1B547B"/>
    <w:rsid w:val="2C5C35CC"/>
    <w:rsid w:val="2C6307FA"/>
    <w:rsid w:val="2C7E04A2"/>
    <w:rsid w:val="2CED5DA7"/>
    <w:rsid w:val="2DB1E2F6"/>
    <w:rsid w:val="2E6BB29F"/>
    <w:rsid w:val="2E6C026E"/>
    <w:rsid w:val="2FEFCD8C"/>
    <w:rsid w:val="306DF15D"/>
    <w:rsid w:val="32AB980C"/>
    <w:rsid w:val="32DFB256"/>
    <w:rsid w:val="340B3D98"/>
    <w:rsid w:val="36F8A7F4"/>
    <w:rsid w:val="37AEEAE1"/>
    <w:rsid w:val="38C6D475"/>
    <w:rsid w:val="39D23060"/>
    <w:rsid w:val="3AA6F347"/>
    <w:rsid w:val="3B37AE6B"/>
    <w:rsid w:val="3C5B3909"/>
    <w:rsid w:val="3D607C22"/>
    <w:rsid w:val="3D65E698"/>
    <w:rsid w:val="3DA943D3"/>
    <w:rsid w:val="3F4DEB60"/>
    <w:rsid w:val="405A67CA"/>
    <w:rsid w:val="4133470B"/>
    <w:rsid w:val="42B18D2A"/>
    <w:rsid w:val="4369FBCF"/>
    <w:rsid w:val="43DAB74D"/>
    <w:rsid w:val="441F4D8C"/>
    <w:rsid w:val="452F47AE"/>
    <w:rsid w:val="45C3D136"/>
    <w:rsid w:val="45C63634"/>
    <w:rsid w:val="46B21643"/>
    <w:rsid w:val="4757B6C2"/>
    <w:rsid w:val="47773542"/>
    <w:rsid w:val="4A1E90FC"/>
    <w:rsid w:val="4AC7C6E4"/>
    <w:rsid w:val="4B801282"/>
    <w:rsid w:val="4FD3738A"/>
    <w:rsid w:val="50E34B8D"/>
    <w:rsid w:val="51233637"/>
    <w:rsid w:val="515CE009"/>
    <w:rsid w:val="5272907F"/>
    <w:rsid w:val="529F4955"/>
    <w:rsid w:val="52DBAE5D"/>
    <w:rsid w:val="5477D366"/>
    <w:rsid w:val="551DBDD9"/>
    <w:rsid w:val="55401EFF"/>
    <w:rsid w:val="55DE6C66"/>
    <w:rsid w:val="568AD498"/>
    <w:rsid w:val="56DF49D9"/>
    <w:rsid w:val="57E3F69A"/>
    <w:rsid w:val="58F4E3B7"/>
    <w:rsid w:val="59C7D4DD"/>
    <w:rsid w:val="5ED80DE5"/>
    <w:rsid w:val="5F2A9ED5"/>
    <w:rsid w:val="5F379B8C"/>
    <w:rsid w:val="63FFDA9F"/>
    <w:rsid w:val="65C62FE0"/>
    <w:rsid w:val="65EC4F96"/>
    <w:rsid w:val="67D00839"/>
    <w:rsid w:val="682F71A9"/>
    <w:rsid w:val="6A38E537"/>
    <w:rsid w:val="6A4AAF46"/>
    <w:rsid w:val="6A5F7E9F"/>
    <w:rsid w:val="6C945716"/>
    <w:rsid w:val="6C9D38ED"/>
    <w:rsid w:val="6E826DEE"/>
    <w:rsid w:val="6EC9E565"/>
    <w:rsid w:val="6F6FA53D"/>
    <w:rsid w:val="7121B4D8"/>
    <w:rsid w:val="718F3E49"/>
    <w:rsid w:val="72154A31"/>
    <w:rsid w:val="723AB043"/>
    <w:rsid w:val="754FB046"/>
    <w:rsid w:val="757AB28B"/>
    <w:rsid w:val="76148CBE"/>
    <w:rsid w:val="76313345"/>
    <w:rsid w:val="7642A3DF"/>
    <w:rsid w:val="77CC6E9D"/>
    <w:rsid w:val="798C86F7"/>
    <w:rsid w:val="7A74BEFA"/>
    <w:rsid w:val="7B402DEF"/>
    <w:rsid w:val="7B423AD0"/>
    <w:rsid w:val="7CD17F42"/>
    <w:rsid w:val="7D474E27"/>
    <w:rsid w:val="7DC1315F"/>
    <w:rsid w:val="7F7DDF46"/>
    <w:rsid w:val="7FD5699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15:docId w15:val="{775F445E-0D65-418D-B46C-3B36142CA5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Times New Roman"/>
        <w:lang w:val="de-DE"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63FFDA9F"/>
    <w:pPr>
      <w:spacing w:line="384" w:lineRule="auto"/>
      <w:jc w:val="both"/>
    </w:pPr>
    <w:rPr>
      <w:rFonts w:ascii="Arial" w:hAnsi="Arial" w:eastAsia="Times New Roman" w:cs="Arial"/>
      <w:sz w:val="22"/>
      <w:szCs w:val="22"/>
      <w:lang w:val="en-US" w:eastAsia="de-DE"/>
    </w:rPr>
  </w:style>
  <w:style w:type="paragraph" w:styleId="Heading1">
    <w:name w:val="heading 1"/>
    <w:basedOn w:val="Normal"/>
    <w:next w:val="Normal"/>
    <w:link w:val="Heading1Char"/>
    <w:uiPriority w:val="99"/>
    <w:qFormat/>
    <w:rsid w:val="63FFDA9F"/>
    <w:pPr>
      <w:keepNext/>
      <w:keepLines/>
      <w:numPr>
        <w:numId w:val="6"/>
      </w:numPr>
      <w:pBdr>
        <w:bottom w:val="single" w:color="EE2E24" w:sz="4" w:space="1"/>
      </w:pBdr>
      <w:spacing w:before="240" w:after="120"/>
      <w:ind w:left="431" w:hanging="431"/>
      <w:jc w:val="left"/>
      <w:outlineLvl w:val="0"/>
    </w:pPr>
    <w:rPr>
      <w:b/>
      <w:bCs/>
      <w:color w:val="FF0000"/>
      <w:sz w:val="32"/>
      <w:szCs w:val="32"/>
      <w:lang w:val="nl-BE" w:eastAsia="en-US"/>
    </w:rPr>
  </w:style>
  <w:style w:type="paragraph" w:styleId="Heading2">
    <w:name w:val="heading 2"/>
    <w:basedOn w:val="Normal"/>
    <w:next w:val="Normal"/>
    <w:link w:val="Heading2Char"/>
    <w:uiPriority w:val="99"/>
    <w:qFormat/>
    <w:rsid w:val="63FFDA9F"/>
    <w:pPr>
      <w:keepNext/>
      <w:keepLines/>
      <w:spacing w:after="120"/>
      <w:jc w:val="left"/>
      <w:outlineLvl w:val="1"/>
    </w:pPr>
    <w:rPr>
      <w:b/>
      <w:bCs/>
      <w:lang w:val="nl-BE" w:eastAsia="en-US"/>
    </w:rPr>
  </w:style>
  <w:style w:type="paragraph" w:styleId="Heading3">
    <w:name w:val="heading 3"/>
    <w:basedOn w:val="Normal"/>
    <w:next w:val="Normal"/>
    <w:link w:val="Heading3Char"/>
    <w:uiPriority w:val="99"/>
    <w:qFormat/>
    <w:rsid w:val="63FFDA9F"/>
    <w:pPr>
      <w:keepNext/>
      <w:keepLines/>
      <w:numPr>
        <w:ilvl w:val="2"/>
        <w:numId w:val="6"/>
      </w:numPr>
      <w:spacing w:before="240" w:after="120"/>
      <w:jc w:val="left"/>
      <w:outlineLvl w:val="2"/>
    </w:pPr>
    <w:rPr>
      <w:b/>
      <w:bCs/>
      <w:lang w:val="nl-BE" w:eastAsia="en-US"/>
    </w:rPr>
  </w:style>
  <w:style w:type="paragraph" w:styleId="Heading4">
    <w:name w:val="heading 4"/>
    <w:basedOn w:val="Normal"/>
    <w:next w:val="Normal"/>
    <w:link w:val="Heading4Char"/>
    <w:uiPriority w:val="99"/>
    <w:qFormat/>
    <w:rsid w:val="63FFDA9F"/>
    <w:pPr>
      <w:keepNext/>
      <w:keepLines/>
      <w:numPr>
        <w:ilvl w:val="3"/>
        <w:numId w:val="6"/>
      </w:numPr>
      <w:spacing w:before="200" w:line="240" w:lineRule="atLeast"/>
      <w:ind w:left="862" w:hanging="862"/>
      <w:jc w:val="left"/>
      <w:outlineLvl w:val="3"/>
    </w:pPr>
    <w:rPr>
      <w:b/>
      <w:bCs/>
      <w:i/>
      <w:iCs/>
      <w:sz w:val="18"/>
      <w:szCs w:val="18"/>
      <w:lang w:val="nl-BE" w:eastAsia="en-US"/>
    </w:rPr>
  </w:style>
  <w:style w:type="paragraph" w:styleId="Heading5">
    <w:name w:val="heading 5"/>
    <w:basedOn w:val="Heading4"/>
    <w:next w:val="Normal"/>
    <w:link w:val="Heading5Char"/>
    <w:uiPriority w:val="99"/>
    <w:qFormat/>
    <w:rsid w:val="007F6E29"/>
    <w:pPr>
      <w:numPr>
        <w:ilvl w:val="4"/>
      </w:numPr>
      <w:outlineLvl w:val="4"/>
    </w:pPr>
    <w:rPr>
      <w:color w:val="6C6C6C"/>
      <w:lang w:val="en-US"/>
    </w:rPr>
  </w:style>
  <w:style w:type="paragraph" w:styleId="Heading6">
    <w:name w:val="heading 6"/>
    <w:basedOn w:val="Heading4"/>
    <w:next w:val="Normal"/>
    <w:link w:val="Heading6Char"/>
    <w:uiPriority w:val="99"/>
    <w:qFormat/>
    <w:rsid w:val="007F6E29"/>
    <w:pPr>
      <w:numPr>
        <w:ilvl w:val="5"/>
      </w:numPr>
      <w:outlineLvl w:val="5"/>
    </w:pPr>
    <w:rPr>
      <w:b w:val="0"/>
      <w:bCs w:val="0"/>
      <w:color w:val="6C6C6C"/>
    </w:rPr>
  </w:style>
  <w:style w:type="paragraph" w:styleId="Heading7">
    <w:name w:val="heading 7"/>
    <w:basedOn w:val="Normal"/>
    <w:next w:val="Normal"/>
    <w:link w:val="Heading7Char"/>
    <w:uiPriority w:val="99"/>
    <w:qFormat/>
    <w:rsid w:val="63FFDA9F"/>
    <w:pPr>
      <w:keepNext/>
      <w:keepLines/>
      <w:numPr>
        <w:ilvl w:val="6"/>
        <w:numId w:val="6"/>
      </w:numPr>
      <w:spacing w:before="200" w:line="240" w:lineRule="atLeast"/>
      <w:jc w:val="left"/>
      <w:outlineLvl w:val="6"/>
    </w:pPr>
    <w:rPr>
      <w:rFonts w:ascii="Cambria" w:hAnsi="Cambria" w:cs="Cambria"/>
      <w:i/>
      <w:iCs/>
      <w:color w:val="404040" w:themeColor="text1" w:themeTint="BF"/>
      <w:sz w:val="18"/>
      <w:szCs w:val="18"/>
      <w:lang w:val="nl-BE" w:eastAsia="en-US"/>
    </w:rPr>
  </w:style>
  <w:style w:type="paragraph" w:styleId="Heading8">
    <w:name w:val="heading 8"/>
    <w:basedOn w:val="Normal"/>
    <w:next w:val="Normal"/>
    <w:link w:val="Heading8Char"/>
    <w:uiPriority w:val="99"/>
    <w:qFormat/>
    <w:rsid w:val="63FFDA9F"/>
    <w:pPr>
      <w:keepNext/>
      <w:keepLines/>
      <w:numPr>
        <w:ilvl w:val="7"/>
        <w:numId w:val="6"/>
      </w:numPr>
      <w:spacing w:before="200" w:line="240" w:lineRule="atLeast"/>
      <w:jc w:val="left"/>
      <w:outlineLvl w:val="7"/>
    </w:pPr>
    <w:rPr>
      <w:rFonts w:ascii="Cambria" w:hAnsi="Cambria" w:cs="Cambria"/>
      <w:color w:val="404040" w:themeColor="text1" w:themeTint="BF"/>
      <w:sz w:val="20"/>
      <w:szCs w:val="20"/>
      <w:lang w:val="nl-BE" w:eastAsia="en-US"/>
    </w:rPr>
  </w:style>
  <w:style w:type="paragraph" w:styleId="Heading9">
    <w:name w:val="heading 9"/>
    <w:basedOn w:val="Normal"/>
    <w:next w:val="Normal"/>
    <w:link w:val="Heading9Char"/>
    <w:uiPriority w:val="99"/>
    <w:qFormat/>
    <w:rsid w:val="63FFDA9F"/>
    <w:pPr>
      <w:keepNext/>
      <w:keepLines/>
      <w:numPr>
        <w:ilvl w:val="8"/>
        <w:numId w:val="6"/>
      </w:numPr>
      <w:spacing w:before="200" w:line="240" w:lineRule="atLeast"/>
      <w:jc w:val="left"/>
      <w:outlineLvl w:val="8"/>
    </w:pPr>
    <w:rPr>
      <w:rFonts w:ascii="Cambria" w:hAnsi="Cambria" w:cs="Cambria"/>
      <w:i/>
      <w:iCs/>
      <w:color w:val="404040" w:themeColor="text1" w:themeTint="BF"/>
      <w:sz w:val="20"/>
      <w:szCs w:val="20"/>
      <w:lang w:val="nl-BE" w:eastAsia="en-US"/>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63FFDA9F"/>
    <w:pPr>
      <w:tabs>
        <w:tab w:val="center" w:pos="4536"/>
        <w:tab w:val="right" w:pos="9072"/>
      </w:tabs>
      <w:jc w:val="left"/>
    </w:pPr>
    <w:rPr>
      <w:rFonts w:ascii="Times New Roman" w:hAnsi="Times New Roman" w:cs="Times New Roman"/>
      <w:sz w:val="20"/>
      <w:szCs w:val="20"/>
    </w:rPr>
  </w:style>
  <w:style w:type="character" w:styleId="HeaderChar" w:customStyle="1">
    <w:name w:val="Header Char"/>
    <w:basedOn w:val="DefaultParagraphFont"/>
    <w:link w:val="Header"/>
    <w:uiPriority w:val="99"/>
    <w:rsid w:val="008D2B60"/>
  </w:style>
  <w:style w:type="paragraph" w:styleId="Footer">
    <w:name w:val="footer"/>
    <w:basedOn w:val="Normal"/>
    <w:link w:val="FooterChar"/>
    <w:uiPriority w:val="1"/>
    <w:unhideWhenUsed/>
    <w:rsid w:val="63FFDA9F"/>
    <w:pPr>
      <w:tabs>
        <w:tab w:val="center" w:pos="4536"/>
        <w:tab w:val="right" w:pos="9072"/>
      </w:tabs>
      <w:jc w:val="left"/>
    </w:pPr>
    <w:rPr>
      <w:rFonts w:ascii="Times New Roman" w:hAnsi="Times New Roman" w:cs="Times New Roman"/>
      <w:sz w:val="20"/>
      <w:szCs w:val="20"/>
    </w:rPr>
  </w:style>
  <w:style w:type="character" w:styleId="FooterChar" w:customStyle="1">
    <w:name w:val="Footer Char"/>
    <w:basedOn w:val="DefaultParagraphFont"/>
    <w:link w:val="Footer"/>
    <w:uiPriority w:val="99"/>
    <w:rsid w:val="008D2B60"/>
  </w:style>
  <w:style w:type="character" w:styleId="PageNumber">
    <w:name w:val="page number"/>
    <w:rsid w:val="008D2B60"/>
    <w:rPr>
      <w:rFonts w:cs="Times New Roman"/>
      <w:lang w:val="nl-BE"/>
    </w:rPr>
  </w:style>
  <w:style w:type="paragraph" w:styleId="BalloonText">
    <w:name w:val="Balloon Text"/>
    <w:basedOn w:val="Normal"/>
    <w:link w:val="BalloonTextChar"/>
    <w:uiPriority w:val="99"/>
    <w:semiHidden/>
    <w:unhideWhenUsed/>
    <w:rsid w:val="63FFDA9F"/>
    <w:rPr>
      <w:rFonts w:ascii="Segoe UI" w:hAnsi="Segoe UI" w:cs="Segoe UI"/>
      <w:sz w:val="18"/>
      <w:szCs w:val="18"/>
    </w:rPr>
  </w:style>
  <w:style w:type="character" w:styleId="BalloonTextChar" w:customStyle="1">
    <w:name w:val="Balloon Text Char"/>
    <w:link w:val="BalloonText"/>
    <w:uiPriority w:val="99"/>
    <w:semiHidden/>
    <w:rsid w:val="00E4573A"/>
    <w:rPr>
      <w:rFonts w:ascii="Segoe UI" w:hAnsi="Segoe UI" w:eastAsia="Times New Roman" w:cs="Segoe UI"/>
      <w:sz w:val="18"/>
      <w:szCs w:val="18"/>
    </w:rPr>
  </w:style>
  <w:style w:type="character" w:styleId="Heading1Char" w:customStyle="1">
    <w:name w:val="Heading 1 Char"/>
    <w:link w:val="Heading1"/>
    <w:uiPriority w:val="99"/>
    <w:rsid w:val="007F6E29"/>
    <w:rPr>
      <w:rFonts w:ascii="Arial" w:hAnsi="Arial" w:eastAsia="Times New Roman" w:cs="Arial"/>
      <w:b/>
      <w:bCs/>
      <w:color w:val="FF0000"/>
      <w:sz w:val="32"/>
      <w:szCs w:val="32"/>
      <w:lang w:val="nl-BE" w:eastAsia="en-US"/>
    </w:rPr>
  </w:style>
  <w:style w:type="character" w:styleId="Heading2Char" w:customStyle="1">
    <w:name w:val="Heading 2 Char"/>
    <w:link w:val="Heading2"/>
    <w:uiPriority w:val="99"/>
    <w:rsid w:val="00257032"/>
    <w:rPr>
      <w:rFonts w:ascii="Arial" w:hAnsi="Arial" w:eastAsia="Times New Roman" w:cs="Arial"/>
      <w:b/>
      <w:bCs/>
      <w:sz w:val="22"/>
      <w:szCs w:val="22"/>
      <w:lang w:val="nl-BE" w:eastAsia="en-US"/>
    </w:rPr>
  </w:style>
  <w:style w:type="character" w:styleId="Heading3Char" w:customStyle="1">
    <w:name w:val="Heading 3 Char"/>
    <w:link w:val="Heading3"/>
    <w:uiPriority w:val="99"/>
    <w:rsid w:val="007F6E29"/>
    <w:rPr>
      <w:rFonts w:ascii="Arial" w:hAnsi="Arial" w:eastAsia="Times New Roman" w:cs="Arial"/>
      <w:b/>
      <w:bCs/>
      <w:sz w:val="22"/>
      <w:szCs w:val="22"/>
      <w:lang w:val="nl-BE" w:eastAsia="en-US"/>
    </w:rPr>
  </w:style>
  <w:style w:type="character" w:styleId="Heading4Char" w:customStyle="1">
    <w:name w:val="Heading 4 Char"/>
    <w:link w:val="Heading4"/>
    <w:uiPriority w:val="99"/>
    <w:rsid w:val="007F6E29"/>
    <w:rPr>
      <w:rFonts w:ascii="Arial" w:hAnsi="Arial" w:eastAsia="Times New Roman" w:cs="Arial"/>
      <w:b/>
      <w:bCs/>
      <w:i/>
      <w:iCs/>
      <w:sz w:val="18"/>
      <w:szCs w:val="18"/>
      <w:lang w:val="nl-BE" w:eastAsia="en-US"/>
    </w:rPr>
  </w:style>
  <w:style w:type="character" w:styleId="Heading5Char" w:customStyle="1">
    <w:name w:val="Heading 5 Char"/>
    <w:link w:val="Heading5"/>
    <w:uiPriority w:val="99"/>
    <w:rsid w:val="007F6E29"/>
    <w:rPr>
      <w:rFonts w:ascii="Arial" w:hAnsi="Arial" w:eastAsia="Times New Roman" w:cs="Arial"/>
      <w:b/>
      <w:bCs/>
      <w:i/>
      <w:iCs/>
      <w:color w:val="6C6C6C"/>
      <w:sz w:val="18"/>
      <w:szCs w:val="18"/>
      <w:lang w:val="en-US" w:eastAsia="en-US"/>
    </w:rPr>
  </w:style>
  <w:style w:type="character" w:styleId="Heading6Char" w:customStyle="1">
    <w:name w:val="Heading 6 Char"/>
    <w:link w:val="Heading6"/>
    <w:uiPriority w:val="99"/>
    <w:rsid w:val="007F6E29"/>
    <w:rPr>
      <w:rFonts w:ascii="Arial" w:hAnsi="Arial" w:eastAsia="Times New Roman" w:cs="Arial"/>
      <w:i/>
      <w:iCs/>
      <w:color w:val="6C6C6C"/>
      <w:sz w:val="18"/>
      <w:szCs w:val="18"/>
      <w:lang w:val="nl-BE" w:eastAsia="en-US"/>
    </w:rPr>
  </w:style>
  <w:style w:type="character" w:styleId="Heading7Char" w:customStyle="1">
    <w:name w:val="Heading 7 Char"/>
    <w:link w:val="Heading7"/>
    <w:uiPriority w:val="99"/>
    <w:rsid w:val="007F6E29"/>
    <w:rPr>
      <w:rFonts w:ascii="Cambria" w:hAnsi="Cambria" w:eastAsia="Times New Roman" w:cs="Cambria"/>
      <w:i/>
      <w:iCs/>
      <w:color w:val="404040"/>
      <w:sz w:val="18"/>
      <w:szCs w:val="18"/>
      <w:lang w:val="nl-BE" w:eastAsia="en-US"/>
    </w:rPr>
  </w:style>
  <w:style w:type="character" w:styleId="Heading8Char" w:customStyle="1">
    <w:name w:val="Heading 8 Char"/>
    <w:link w:val="Heading8"/>
    <w:uiPriority w:val="99"/>
    <w:rsid w:val="007F6E29"/>
    <w:rPr>
      <w:rFonts w:ascii="Cambria" w:hAnsi="Cambria" w:eastAsia="Times New Roman" w:cs="Cambria"/>
      <w:color w:val="404040"/>
      <w:lang w:val="nl-BE" w:eastAsia="en-US"/>
    </w:rPr>
  </w:style>
  <w:style w:type="character" w:styleId="Heading9Char" w:customStyle="1">
    <w:name w:val="Heading 9 Char"/>
    <w:link w:val="Heading9"/>
    <w:uiPriority w:val="99"/>
    <w:rsid w:val="007F6E29"/>
    <w:rPr>
      <w:rFonts w:ascii="Cambria" w:hAnsi="Cambria" w:eastAsia="Times New Roman" w:cs="Cambria"/>
      <w:i/>
      <w:iCs/>
      <w:color w:val="404040"/>
      <w:lang w:val="nl-BE" w:eastAsia="en-US"/>
    </w:rPr>
  </w:style>
  <w:style w:type="paragraph" w:styleId="NormalWeb">
    <w:name w:val="Normal (Web)"/>
    <w:basedOn w:val="Normal"/>
    <w:uiPriority w:val="99"/>
    <w:semiHidden/>
    <w:rsid w:val="63FFDA9F"/>
    <w:pPr>
      <w:spacing w:beforeAutospacing="1" w:afterAutospacing="1"/>
    </w:pPr>
    <w:rPr>
      <w:sz w:val="24"/>
      <w:szCs w:val="24"/>
      <w:lang w:val="nl-BE" w:eastAsia="nl-BE"/>
    </w:rPr>
  </w:style>
  <w:style w:type="character" w:styleId="Hyperlink">
    <w:name w:val="Hyperlink"/>
    <w:uiPriority w:val="99"/>
    <w:unhideWhenUsed/>
    <w:rsid w:val="00F23219"/>
    <w:rPr>
      <w:color w:val="0563C1"/>
      <w:u w:val="single"/>
    </w:rPr>
  </w:style>
  <w:style w:type="character" w:styleId="CommentReference">
    <w:name w:val="annotation reference"/>
    <w:uiPriority w:val="99"/>
    <w:semiHidden/>
    <w:unhideWhenUsed/>
    <w:rsid w:val="00FF1DFF"/>
    <w:rPr>
      <w:sz w:val="16"/>
      <w:szCs w:val="16"/>
    </w:rPr>
  </w:style>
  <w:style w:type="paragraph" w:styleId="CommentText">
    <w:name w:val="annotation text"/>
    <w:basedOn w:val="Normal"/>
    <w:link w:val="CommentTextChar"/>
    <w:uiPriority w:val="99"/>
    <w:unhideWhenUsed/>
    <w:rsid w:val="63FFDA9F"/>
    <w:pPr>
      <w:jc w:val="left"/>
    </w:pPr>
    <w:rPr>
      <w:rFonts w:ascii="Times New Roman" w:hAnsi="Times New Roman" w:cs="Times New Roman"/>
      <w:sz w:val="20"/>
      <w:szCs w:val="20"/>
    </w:rPr>
  </w:style>
  <w:style w:type="character" w:styleId="CommentTextChar" w:customStyle="1">
    <w:name w:val="Comment Text Char"/>
    <w:link w:val="CommentText"/>
    <w:uiPriority w:val="99"/>
    <w:rsid w:val="00FF1DFF"/>
    <w:rPr>
      <w:rFonts w:ascii="Times New Roman" w:hAnsi="Times New Roman" w:eastAsia="Times New Roman"/>
    </w:rPr>
  </w:style>
  <w:style w:type="paragraph" w:styleId="CommentSubject">
    <w:name w:val="annotation subject"/>
    <w:basedOn w:val="CommentText"/>
    <w:next w:val="CommentText"/>
    <w:link w:val="CommentSubjectChar"/>
    <w:uiPriority w:val="99"/>
    <w:semiHidden/>
    <w:unhideWhenUsed/>
    <w:rsid w:val="00FF1DFF"/>
    <w:rPr>
      <w:b/>
      <w:bCs/>
    </w:rPr>
  </w:style>
  <w:style w:type="character" w:styleId="CommentSubjectChar" w:customStyle="1">
    <w:name w:val="Comment Subject Char"/>
    <w:link w:val="CommentSubject"/>
    <w:uiPriority w:val="99"/>
    <w:semiHidden/>
    <w:rsid w:val="00FF1DFF"/>
    <w:rPr>
      <w:rFonts w:ascii="Times New Roman" w:hAnsi="Times New Roman" w:eastAsia="Times New Roman"/>
      <w:b/>
      <w:bCs/>
    </w:rPr>
  </w:style>
  <w:style w:type="paragraph" w:styleId="Default" w:customStyle="1">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styleId="A3" w:customStyle="1">
    <w:name w:val="A3"/>
    <w:uiPriority w:val="99"/>
    <w:rsid w:val="00997EF9"/>
    <w:rPr>
      <w:rFonts w:cs="HelveticaNeueLT Std"/>
      <w:color w:val="000000"/>
      <w:sz w:val="10"/>
      <w:szCs w:val="10"/>
    </w:rPr>
  </w:style>
  <w:style w:type="paragraph" w:styleId="Pa6" w:customStyle="1">
    <w:name w:val="Pa6"/>
    <w:basedOn w:val="Default"/>
    <w:next w:val="Default"/>
    <w:uiPriority w:val="99"/>
    <w:rsid w:val="00143427"/>
    <w:pPr>
      <w:spacing w:line="181" w:lineRule="atLeast"/>
    </w:pPr>
    <w:rPr>
      <w:rFonts w:cs="Times New Roman"/>
      <w:color w:val="auto"/>
    </w:rPr>
  </w:style>
  <w:style w:type="character" w:styleId="A4" w:customStyle="1">
    <w:name w:val="A4"/>
    <w:uiPriority w:val="99"/>
    <w:rsid w:val="00143427"/>
    <w:rPr>
      <w:rFonts w:cs="HelveticaNeueLT Std"/>
      <w:color w:val="68696C"/>
      <w:sz w:val="28"/>
      <w:szCs w:val="28"/>
    </w:rPr>
  </w:style>
  <w:style w:type="paragraph" w:styleId="Revision">
    <w:name w:val="Revision"/>
    <w:hidden/>
    <w:uiPriority w:val="99"/>
    <w:semiHidden/>
    <w:rsid w:val="00225DE3"/>
    <w:rPr>
      <w:rFonts w:ascii="Times New Roman" w:hAnsi="Times New Roman" w:eastAsia="Times New Roman"/>
      <w:lang w:eastAsia="de-DE"/>
    </w:rPr>
  </w:style>
  <w:style w:type="character" w:styleId="Strong">
    <w:name w:val="Strong"/>
    <w:basedOn w:val="DefaultParagraphFont"/>
    <w:uiPriority w:val="22"/>
    <w:qFormat/>
    <w:rsid w:val="000C7E0E"/>
    <w:rPr>
      <w:b/>
      <w:bCs/>
    </w:rPr>
  </w:style>
  <w:style w:type="paragraph" w:styleId="BodyText3">
    <w:name w:val="Body Text 3"/>
    <w:basedOn w:val="Normal"/>
    <w:link w:val="BodyText3Char"/>
    <w:uiPriority w:val="99"/>
    <w:rsid w:val="63FFDA9F"/>
    <w:pPr>
      <w:jc w:val="left"/>
    </w:pPr>
    <w:rPr>
      <w:b/>
      <w:bCs/>
    </w:rPr>
  </w:style>
  <w:style w:type="character" w:styleId="BodyText3Char" w:customStyle="1">
    <w:name w:val="Body Text 3 Char"/>
    <w:basedOn w:val="DefaultParagraphFont"/>
    <w:link w:val="BodyText3"/>
    <w:uiPriority w:val="99"/>
    <w:rsid w:val="004421D3"/>
    <w:rPr>
      <w:rFonts w:ascii="Arial" w:hAnsi="Arial" w:eastAsia="Times New Roman" w:cs="Arial"/>
      <w:b/>
      <w:bCs/>
      <w:sz w:val="22"/>
      <w:szCs w:val="22"/>
      <w:lang w:eastAsia="de-DE"/>
    </w:rPr>
  </w:style>
  <w:style w:type="paragraph" w:styleId="Title">
    <w:name w:val="Title"/>
    <w:basedOn w:val="Normal"/>
    <w:next w:val="Normal"/>
    <w:link w:val="TitleChar"/>
    <w:uiPriority w:val="10"/>
    <w:qFormat/>
    <w:rsid w:val="63FFDA9F"/>
    <w:pPr>
      <w:spacing w:before="360" w:after="360"/>
      <w:jc w:val="center"/>
    </w:pPr>
    <w:rPr>
      <w:rFonts w:eastAsiaTheme="majorEastAsia"/>
      <w:b/>
      <w:bCs/>
      <w:sz w:val="44"/>
      <w:szCs w:val="44"/>
    </w:rPr>
  </w:style>
  <w:style w:type="character" w:styleId="TitleChar" w:customStyle="1">
    <w:name w:val="Title Char"/>
    <w:basedOn w:val="DefaultParagraphFont"/>
    <w:link w:val="Title"/>
    <w:uiPriority w:val="10"/>
    <w:rsid w:val="004A1A4A"/>
    <w:rPr>
      <w:rFonts w:ascii="Arial" w:hAnsi="Arial" w:cs="Arial" w:eastAsiaTheme="majorEastAsia"/>
      <w:b/>
      <w:bCs/>
      <w:kern w:val="28"/>
      <w:sz w:val="44"/>
      <w:szCs w:val="44"/>
      <w:lang w:eastAsia="de-DE"/>
    </w:rPr>
  </w:style>
  <w:style w:type="paragraph" w:styleId="Subtitle">
    <w:name w:val="Subtitle"/>
    <w:basedOn w:val="Normal"/>
    <w:next w:val="Normal"/>
    <w:link w:val="SubtitleChar"/>
    <w:uiPriority w:val="11"/>
    <w:qFormat/>
    <w:rsid w:val="63FFDA9F"/>
    <w:pPr>
      <w:spacing w:after="240"/>
      <w:jc w:val="center"/>
    </w:pPr>
    <w:rPr>
      <w:rFonts w:eastAsiaTheme="minorEastAsia"/>
      <w:b/>
      <w:bCs/>
      <w:color w:val="5A5A5A"/>
    </w:rPr>
  </w:style>
  <w:style w:type="character" w:styleId="SubtitleChar" w:customStyle="1">
    <w:name w:val="Subtitle Char"/>
    <w:basedOn w:val="DefaultParagraphFont"/>
    <w:link w:val="Subtitle"/>
    <w:uiPriority w:val="11"/>
    <w:rsid w:val="00F57C1B"/>
    <w:rPr>
      <w:rFonts w:ascii="Arial" w:hAnsi="Arial" w:cs="Arial" w:eastAsiaTheme="minorEastAsia"/>
      <w:b/>
      <w:bCs/>
      <w:color w:val="5A5A5A" w:themeColor="text1" w:themeTint="A5"/>
      <w:spacing w:val="15"/>
      <w:sz w:val="22"/>
      <w:szCs w:val="22"/>
      <w:lang w:eastAsia="de-DE"/>
    </w:rPr>
  </w:style>
  <w:style w:type="paragraph" w:styleId="BoilerPlate" w:customStyle="1">
    <w:name w:val="Boiler Plate"/>
    <w:basedOn w:val="Normal"/>
    <w:uiPriority w:val="1"/>
    <w:qFormat/>
    <w:rsid w:val="63FFDA9F"/>
    <w:pPr>
      <w:jc w:val="left"/>
    </w:pPr>
    <w:rPr>
      <w:sz w:val="20"/>
      <w:szCs w:val="20"/>
    </w:rPr>
  </w:style>
  <w:style w:type="paragraph" w:styleId="bodytext" w:customStyle="1">
    <w:name w:val="bodytext"/>
    <w:basedOn w:val="Normal"/>
    <w:uiPriority w:val="1"/>
    <w:rsid w:val="63FFDA9F"/>
    <w:pPr>
      <w:spacing w:beforeAutospacing="1" w:afterAutospacing="1"/>
      <w:jc w:val="left"/>
    </w:pPr>
    <w:rPr>
      <w:rFonts w:ascii="Times New Roman" w:hAnsi="Times New Roman" w:cs="Times New Roman"/>
      <w:sz w:val="24"/>
      <w:szCs w:val="24"/>
    </w:rPr>
  </w:style>
  <w:style w:type="paragraph" w:styleId="ListParagraph">
    <w:name w:val="List Paragraph"/>
    <w:basedOn w:val="Normal"/>
    <w:uiPriority w:val="34"/>
    <w:qFormat/>
    <w:rsid w:val="63FFDA9F"/>
    <w:pPr>
      <w:ind w:left="720"/>
      <w:contextualSpacing/>
    </w:pPr>
  </w:style>
  <w:style w:type="character" w:styleId="Emphasis">
    <w:name w:val="Emphasis"/>
    <w:basedOn w:val="DefaultParagraphFont"/>
    <w:uiPriority w:val="20"/>
    <w:qFormat/>
    <w:rsid w:val="00EB54D3"/>
    <w:rPr>
      <w:i/>
      <w:iCs/>
    </w:rPr>
  </w:style>
  <w:style w:type="character" w:styleId="BookTitle">
    <w:name w:val="Book Title"/>
    <w:basedOn w:val="DefaultParagraphFont"/>
    <w:uiPriority w:val="33"/>
    <w:qFormat/>
    <w:rsid w:val="00EB54D3"/>
    <w:rPr>
      <w:b/>
      <w:bCs/>
      <w:i/>
      <w:iCs/>
      <w:spacing w:val="5"/>
    </w:rPr>
  </w:style>
  <w:style w:type="character" w:styleId="UnresolvedMention1" w:customStyle="1">
    <w:name w:val="Unresolved Mention1"/>
    <w:basedOn w:val="DefaultParagraphFont"/>
    <w:uiPriority w:val="99"/>
    <w:semiHidden/>
    <w:unhideWhenUsed/>
    <w:rsid w:val="00216F61"/>
    <w:rPr>
      <w:color w:val="605E5C"/>
      <w:shd w:val="clear" w:color="auto" w:fill="E1DFDD"/>
    </w:rPr>
  </w:style>
  <w:style w:type="paragraph" w:styleId="BodyText0">
    <w:name w:val="Body Text"/>
    <w:basedOn w:val="Normal"/>
    <w:link w:val="BodyTextChar"/>
    <w:uiPriority w:val="99"/>
    <w:semiHidden/>
    <w:unhideWhenUsed/>
    <w:rsid w:val="63FFDA9F"/>
    <w:pPr>
      <w:spacing w:after="120"/>
    </w:pPr>
  </w:style>
  <w:style w:type="character" w:styleId="BodyTextChar" w:customStyle="1">
    <w:name w:val="Body Text Char"/>
    <w:basedOn w:val="DefaultParagraphFont"/>
    <w:link w:val="BodyText0"/>
    <w:uiPriority w:val="99"/>
    <w:semiHidden/>
    <w:rsid w:val="00AD243B"/>
    <w:rPr>
      <w:rFonts w:ascii="Arial" w:hAnsi="Arial" w:eastAsia="Times New Roman" w:cs="Arial"/>
      <w:sz w:val="22"/>
      <w:szCs w:val="22"/>
      <w:lang w:eastAsia="de-DE"/>
    </w:rPr>
  </w:style>
  <w:style w:type="paragraph" w:styleId="pf0" w:customStyle="1">
    <w:name w:val="pf0"/>
    <w:basedOn w:val="Normal"/>
    <w:uiPriority w:val="1"/>
    <w:rsid w:val="63FFDA9F"/>
    <w:pPr>
      <w:spacing w:beforeAutospacing="1" w:afterAutospacing="1"/>
      <w:jc w:val="left"/>
    </w:pPr>
    <w:rPr>
      <w:rFonts w:ascii="Times New Roman" w:hAnsi="Times New Roman" w:cs="Times New Roman"/>
      <w:sz w:val="24"/>
      <w:szCs w:val="24"/>
    </w:rPr>
  </w:style>
  <w:style w:type="character" w:styleId="cf01" w:customStyle="1">
    <w:name w:val="cf01"/>
    <w:basedOn w:val="DefaultParagraphFont"/>
    <w:rsid w:val="00126A82"/>
    <w:rPr>
      <w:rFonts w:hint="default" w:ascii="Segoe UI" w:hAnsi="Segoe UI" w:cs="Segoe UI"/>
      <w:sz w:val="18"/>
      <w:szCs w:val="18"/>
    </w:rPr>
  </w:style>
  <w:style w:type="character" w:styleId="UnresolvedMention">
    <w:name w:val="Unresolved Mention"/>
    <w:basedOn w:val="DefaultParagraphFont"/>
    <w:uiPriority w:val="99"/>
    <w:semiHidden/>
    <w:unhideWhenUsed/>
    <w:rsid w:val="00897A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yperlink" Target="mailto:presse@epg.com" TargetMode="Externa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yperlink" Target="mailto:Rebecca.Schlag@bfound.com" TargetMode="Externa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www.epg.com/" TargetMode="External" Id="rId11" /><Relationship Type="http://schemas.openxmlformats.org/officeDocument/2006/relationships/styles" Target="styles.xml" Id="rId5" /><Relationship Type="http://schemas.openxmlformats.org/officeDocument/2006/relationships/header" Target="header1.xml" Id="rId15" /><Relationship Type="http://schemas.openxmlformats.org/officeDocument/2006/relationships/hyperlink" Target="mailto:presse@epg.com" TargetMode="Externa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yperlink" Target="http://www.epg.com/" TargetMode="External" Id="rId14" /></Relationships>
</file>

<file path=word/_rels/header1.xml.rels>&#65279;<?xml version="1.0" encoding="utf-8"?><Relationships xmlns="http://schemas.openxmlformats.org/package/2006/relationships"><Relationship Type="http://schemas.openxmlformats.org/officeDocument/2006/relationships/image" Target="/media/image2.png" Id="rId802758417"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7553ac6ef724e43cbdb8b5f570735819">
  <xsd:schema xmlns:xsd="http://www.w3.org/2001/XMLSchema" xmlns:xs="http://www.w3.org/2001/XMLSchema" xmlns:p="http://schemas.microsoft.com/office/2006/metadata/properties" xmlns:ns2="36511b39-d618-4030-988a-b42f44e55749" xmlns:ns3="bf2fcf71-2ab9-4dcb-aafb-8f36f3e4edfa" xmlns:ns4="4783a32a-f1c2-464e-9d86-52b6d0d47efa" targetNamespace="http://schemas.microsoft.com/office/2006/metadata/properties" ma:root="true" ma:fieldsID="ca3cc92d357ab877e0fdf7a580d8169b" ns2:_="" ns3:_="" ns4:_="">
    <xsd:import namespace="36511b39-d618-4030-988a-b42f44e55749"/>
    <xsd:import namespace="bf2fcf71-2ab9-4dcb-aafb-8f36f3e4edfa"/>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4:SharedWithUsers" minOccurs="0"/>
                <xsd:element ref="ns4: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4783a32a-f1c2-464e-9d86-52b6d0d47efa">
      <UserInfo>
        <DisplayName>Thiel, Daniel</DisplayName>
        <AccountId>5631</AccountId>
        <AccountType/>
      </UserInfo>
      <UserInfo>
        <DisplayName>Geest, Tim</DisplayName>
        <AccountId>3218</AccountId>
        <AccountType/>
      </UserInfo>
    </SharedWithUsers>
    <lcf76f155ced4ddcb4097134ff3c332f xmlns="36511b39-d618-4030-988a-b42f44e55749">
      <Terms xmlns="http://schemas.microsoft.com/office/infopath/2007/PartnerControls"/>
    </lcf76f155ced4ddcb4097134ff3c332f>
    <TaxCatchAll xmlns="bf2fcf71-2ab9-4dcb-aafb-8f36f3e4edfa" xsi:nil="true"/>
  </documentManagement>
</p:properties>
</file>

<file path=customXml/itemProps1.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2.xml><?xml version="1.0" encoding="utf-8"?>
<ds:datastoreItem xmlns:ds="http://schemas.openxmlformats.org/officeDocument/2006/customXml" ds:itemID="{EBA36495-41CB-4771-9C8F-EE6F6FEE75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bf2fcf71-2ab9-4dcb-aafb-8f36f3e4edfa"/>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4783a32a-f1c2-464e-9d86-52b6d0d47efa"/>
    <ds:schemaRef ds:uri="36511b39-d618-4030-988a-b42f44e55749"/>
    <ds:schemaRef ds:uri="bf2fcf71-2ab9-4dcb-aafb-8f36f3e4edfa"/>
  </ds:schemaRefs>
</ds:datastoreItem>
</file>

<file path=docMetadata/LabelInfo.xml><?xml version="1.0" encoding="utf-8"?>
<clbl:labelList xmlns:clbl="http://schemas.microsoft.com/office/2020/mipLabelMetadata">
  <clbl:label id="{defa4170-0d19-0005-0004-bc88714345d2}" enabled="1" method="Standard" siteId="{0204d387-5472-469f-9aa0-8749b6bfcc4f}"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Florian Schmidt</dc:creator>
  <keywords/>
  <lastModifiedBy>Schlag, Rebecca</lastModifiedBy>
  <revision>457</revision>
  <dcterms:created xsi:type="dcterms:W3CDTF">2025-04-18T05:57:00.0000000Z</dcterms:created>
  <dcterms:modified xsi:type="dcterms:W3CDTF">2026-09-10T10:46:04.8663900Z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0x010100EBF269D75C765B4884BC83CFC7EA2067</vt:lpwstr>
  </property>
  <property fmtid="{D5CDD505-2E9C-101B-9397-08002B2CF9AE}" pid="3" name="MediaServiceImageTags">
    <vt:lpwstr/>
  </property>
</Properties>
</file>